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D5A1" w14:textId="01776D69" w:rsidR="00587D5A" w:rsidRPr="007F37E0" w:rsidRDefault="00587D5A" w:rsidP="00BA0A01">
      <w:pPr>
        <w:jc w:val="center"/>
        <w:rPr>
          <w:rFonts w:ascii="Meiryo UI" w:eastAsia="Meiryo UI" w:hAnsi="Meiryo UI"/>
          <w:sz w:val="24"/>
          <w:szCs w:val="24"/>
        </w:rPr>
      </w:pPr>
      <w:r w:rsidRPr="007F37E0">
        <w:rPr>
          <w:rFonts w:ascii="Meiryo UI" w:eastAsia="Meiryo UI" w:hAnsi="Meiryo UI" w:hint="eastAsia"/>
          <w:sz w:val="24"/>
          <w:szCs w:val="24"/>
        </w:rPr>
        <w:t>第</w:t>
      </w:r>
      <w:r w:rsidRPr="007F37E0">
        <w:rPr>
          <w:rFonts w:ascii="Meiryo UI" w:eastAsia="Meiryo UI" w:hAnsi="Meiryo UI"/>
          <w:sz w:val="24"/>
          <w:szCs w:val="24"/>
        </w:rPr>
        <w:t xml:space="preserve"> 6</w:t>
      </w:r>
      <w:r w:rsidR="00E865E2">
        <w:rPr>
          <w:rFonts w:ascii="Meiryo UI" w:eastAsia="Meiryo UI" w:hAnsi="Meiryo UI" w:hint="eastAsia"/>
          <w:sz w:val="24"/>
          <w:szCs w:val="24"/>
        </w:rPr>
        <w:t>3</w:t>
      </w:r>
      <w:r w:rsidRPr="007F37E0">
        <w:rPr>
          <w:rFonts w:ascii="Meiryo UI" w:eastAsia="Meiryo UI" w:hAnsi="Meiryo UI"/>
          <w:sz w:val="24"/>
          <w:szCs w:val="24"/>
        </w:rPr>
        <w:t xml:space="preserve"> 回技能五輪全国大会「プラスチック金型職種」 職種</w:t>
      </w:r>
      <w:r w:rsidR="00AC4DBF">
        <w:rPr>
          <w:rFonts w:ascii="Meiryo UI" w:eastAsia="Meiryo UI" w:hAnsi="Meiryo UI" w:hint="eastAsia"/>
          <w:sz w:val="24"/>
          <w:szCs w:val="24"/>
        </w:rPr>
        <w:t>反省会</w:t>
      </w:r>
    </w:p>
    <w:p w14:paraId="1A335A22" w14:textId="4B0B3AD0" w:rsidR="00587D5A" w:rsidRPr="007F37E0" w:rsidRDefault="00587D5A" w:rsidP="00BA0A01">
      <w:pPr>
        <w:jc w:val="left"/>
        <w:rPr>
          <w:rFonts w:ascii="Meiryo UI" w:eastAsia="Meiryo UI" w:hAnsi="Meiryo UI"/>
        </w:rPr>
      </w:pPr>
      <w:r w:rsidRPr="007F37E0">
        <w:rPr>
          <w:rFonts w:ascii="Meiryo UI" w:eastAsia="Meiryo UI" w:hAnsi="Meiryo UI" w:hint="eastAsia"/>
        </w:rPr>
        <w:t>日</w:t>
      </w:r>
      <w:r w:rsidRPr="007F37E0">
        <w:rPr>
          <w:rFonts w:ascii="Meiryo UI" w:eastAsia="Meiryo UI" w:hAnsi="Meiryo UI"/>
        </w:rPr>
        <w:t xml:space="preserve"> 時： 令和 </w:t>
      </w:r>
      <w:r w:rsidR="00CD4EF9">
        <w:rPr>
          <w:rFonts w:ascii="Meiryo UI" w:eastAsia="Meiryo UI" w:hAnsi="Meiryo UI" w:hint="eastAsia"/>
        </w:rPr>
        <w:t>7</w:t>
      </w:r>
      <w:r w:rsidRPr="007F37E0">
        <w:rPr>
          <w:rFonts w:ascii="Meiryo UI" w:eastAsia="Meiryo UI" w:hAnsi="Meiryo UI"/>
        </w:rPr>
        <w:t xml:space="preserve">年 </w:t>
      </w:r>
      <w:r w:rsidR="00CD4EF9">
        <w:rPr>
          <w:rFonts w:ascii="Meiryo UI" w:eastAsia="Meiryo UI" w:hAnsi="Meiryo UI" w:hint="eastAsia"/>
        </w:rPr>
        <w:t>11</w:t>
      </w:r>
      <w:r w:rsidRPr="007F37E0">
        <w:rPr>
          <w:rFonts w:ascii="Meiryo UI" w:eastAsia="Meiryo UI" w:hAnsi="Meiryo UI"/>
        </w:rPr>
        <w:t xml:space="preserve">月 </w:t>
      </w:r>
      <w:r w:rsidR="00CD4EF9">
        <w:rPr>
          <w:rFonts w:ascii="Meiryo UI" w:eastAsia="Meiryo UI" w:hAnsi="Meiryo UI" w:hint="eastAsia"/>
        </w:rPr>
        <w:t>19</w:t>
      </w:r>
      <w:r w:rsidRPr="007F37E0">
        <w:rPr>
          <w:rFonts w:ascii="Meiryo UI" w:eastAsia="Meiryo UI" w:hAnsi="Meiryo UI"/>
        </w:rPr>
        <w:t>日 (</w:t>
      </w:r>
      <w:r w:rsidR="00AC4DBF">
        <w:rPr>
          <w:rFonts w:ascii="Meiryo UI" w:eastAsia="Meiryo UI" w:hAnsi="Meiryo UI" w:hint="eastAsia"/>
        </w:rPr>
        <w:t>火</w:t>
      </w:r>
      <w:r w:rsidRPr="007F37E0">
        <w:rPr>
          <w:rFonts w:ascii="Meiryo UI" w:eastAsia="Meiryo UI" w:hAnsi="Meiryo UI"/>
        </w:rPr>
        <w:t>) １３：</w:t>
      </w:r>
      <w:r w:rsidR="00CD4EF9">
        <w:rPr>
          <w:rFonts w:ascii="Meiryo UI" w:eastAsia="Meiryo UI" w:hAnsi="Meiryo UI" w:hint="eastAsia"/>
        </w:rPr>
        <w:t>3</w:t>
      </w:r>
      <w:r w:rsidR="00FD7439" w:rsidRPr="007F37E0">
        <w:rPr>
          <w:rFonts w:ascii="Meiryo UI" w:eastAsia="Meiryo UI" w:hAnsi="Meiryo UI" w:hint="eastAsia"/>
        </w:rPr>
        <w:t>０</w:t>
      </w:r>
      <w:r w:rsidRPr="007F37E0">
        <w:rPr>
          <w:rFonts w:ascii="Meiryo UI" w:eastAsia="Meiryo UI" w:hAnsi="Meiryo UI"/>
        </w:rPr>
        <w:t>～１５：</w:t>
      </w:r>
      <w:r w:rsidR="00CD4EF9">
        <w:rPr>
          <w:rFonts w:ascii="Meiryo UI" w:eastAsia="Meiryo UI" w:hAnsi="Meiryo UI" w:hint="eastAsia"/>
        </w:rPr>
        <w:t>3</w:t>
      </w:r>
      <w:r w:rsidRPr="007F37E0">
        <w:rPr>
          <w:rFonts w:ascii="Meiryo UI" w:eastAsia="Meiryo UI" w:hAnsi="Meiryo UI"/>
        </w:rPr>
        <w:t xml:space="preserve">０ </w:t>
      </w:r>
    </w:p>
    <w:p w14:paraId="3F157942" w14:textId="0A61EACD" w:rsidR="00587D5A" w:rsidRPr="007F37E0" w:rsidRDefault="00587D5A" w:rsidP="00BA0A01">
      <w:pPr>
        <w:jc w:val="left"/>
        <w:rPr>
          <w:rFonts w:ascii="Meiryo UI" w:eastAsia="Meiryo UI" w:hAnsi="Meiryo UI"/>
        </w:rPr>
      </w:pPr>
      <w:r w:rsidRPr="007F37E0">
        <w:rPr>
          <w:rFonts w:ascii="Meiryo UI" w:eastAsia="Meiryo UI" w:hAnsi="Meiryo UI" w:hint="eastAsia"/>
        </w:rPr>
        <w:t>場</w:t>
      </w:r>
      <w:r w:rsidRPr="007F37E0">
        <w:rPr>
          <w:rFonts w:ascii="Meiryo UI" w:eastAsia="Meiryo UI" w:hAnsi="Meiryo UI"/>
        </w:rPr>
        <w:t xml:space="preserve"> 所：</w:t>
      </w:r>
      <w:r w:rsidR="00CD4EF9">
        <w:rPr>
          <w:rFonts w:ascii="Meiryo UI" w:eastAsia="Meiryo UI" w:hAnsi="Meiryo UI" w:hint="eastAsia"/>
        </w:rPr>
        <w:t>富士電機エフテック</w:t>
      </w:r>
      <w:r w:rsidR="00E865E2">
        <w:rPr>
          <w:rFonts w:ascii="Meiryo UI" w:eastAsia="Meiryo UI" w:hAnsi="Meiryo UI" w:hint="eastAsia"/>
        </w:rPr>
        <w:t>株式会社</w:t>
      </w:r>
      <w:r w:rsidR="009C6B6B">
        <w:rPr>
          <w:rFonts w:ascii="Meiryo UI" w:eastAsia="Meiryo UI" w:hAnsi="Meiryo UI" w:hint="eastAsia"/>
        </w:rPr>
        <w:t xml:space="preserve">　FFT会議室</w:t>
      </w:r>
    </w:p>
    <w:p w14:paraId="35D9A794" w14:textId="77777777" w:rsidR="00587D5A" w:rsidRPr="007F37E0" w:rsidRDefault="00587D5A" w:rsidP="00587D5A">
      <w:pPr>
        <w:rPr>
          <w:rFonts w:ascii="Meiryo UI" w:eastAsia="Meiryo UI" w:hAnsi="Meiryo UI"/>
        </w:rPr>
      </w:pPr>
    </w:p>
    <w:p w14:paraId="79FEA0FE" w14:textId="3795D45F" w:rsidR="00587D5A" w:rsidRPr="007F37E0" w:rsidRDefault="00587D5A" w:rsidP="00BA0A01">
      <w:pPr>
        <w:jc w:val="center"/>
        <w:rPr>
          <w:rFonts w:ascii="Meiryo UI" w:eastAsia="Meiryo UI" w:hAnsi="Meiryo UI"/>
          <w:b/>
        </w:rPr>
      </w:pPr>
      <w:r w:rsidRPr="007F37E0">
        <w:rPr>
          <w:rFonts w:ascii="Meiryo UI" w:eastAsia="Meiryo UI" w:hAnsi="Meiryo UI" w:hint="eastAsia"/>
          <w:b/>
        </w:rPr>
        <w:t>議事</w:t>
      </w:r>
      <w:r w:rsidR="00637D1E" w:rsidRPr="007F37E0">
        <w:rPr>
          <w:rFonts w:ascii="Meiryo UI" w:eastAsia="Meiryo UI" w:hAnsi="Meiryo UI" w:hint="eastAsia"/>
          <w:b/>
        </w:rPr>
        <w:t>録</w:t>
      </w:r>
    </w:p>
    <w:p w14:paraId="3873345F" w14:textId="77777777" w:rsidR="00587D5A" w:rsidRPr="007F37E0" w:rsidRDefault="00587D5A" w:rsidP="00587D5A">
      <w:pPr>
        <w:rPr>
          <w:rFonts w:ascii="Meiryo UI" w:eastAsia="Meiryo UI" w:hAnsi="Meiryo UI"/>
          <w:b/>
        </w:rPr>
      </w:pPr>
      <w:r w:rsidRPr="007F37E0">
        <w:rPr>
          <w:rFonts w:ascii="Meiryo UI" w:eastAsia="Meiryo UI" w:hAnsi="Meiryo UI" w:hint="eastAsia"/>
          <w:b/>
        </w:rPr>
        <w:t>１．挨拶／紹介</w:t>
      </w:r>
      <w:r w:rsidRPr="007F37E0">
        <w:rPr>
          <w:rFonts w:ascii="Meiryo UI" w:eastAsia="Meiryo UI" w:hAnsi="Meiryo UI"/>
          <w:b/>
        </w:rPr>
        <w:t xml:space="preserve"> </w:t>
      </w:r>
    </w:p>
    <w:p w14:paraId="7A5CFE9A" w14:textId="77777777" w:rsidR="004C5BFD" w:rsidRDefault="004C5BFD" w:rsidP="004C5BFD">
      <w:pPr>
        <w:rPr>
          <w:rFonts w:ascii="Meiryo UI" w:eastAsia="Meiryo UI" w:hAnsi="Meiryo UI"/>
        </w:rPr>
      </w:pPr>
      <w:r w:rsidRPr="00D232CB">
        <w:rPr>
          <w:rFonts w:ascii="Meiryo UI" w:eastAsia="Meiryo UI" w:hAnsi="Meiryo UI"/>
        </w:rPr>
        <w:t xml:space="preserve">出席者 </w:t>
      </w:r>
    </w:p>
    <w:p w14:paraId="10BEB94A" w14:textId="7E0B3D12" w:rsidR="003F6854" w:rsidRDefault="003F6854" w:rsidP="004C5BFD">
      <w:pPr>
        <w:rPr>
          <w:rFonts w:ascii="Meiryo UI" w:eastAsia="Meiryo UI" w:hAnsi="Meiryo UI"/>
        </w:rPr>
      </w:pPr>
      <w:r>
        <w:rPr>
          <w:rFonts w:ascii="Meiryo UI" w:eastAsia="Meiryo UI" w:hAnsi="Meiryo UI" w:hint="eastAsia"/>
        </w:rPr>
        <w:t>●会場責任者</w:t>
      </w:r>
    </w:p>
    <w:p w14:paraId="79119B6E" w14:textId="43025274" w:rsidR="003F6854" w:rsidRPr="00D232CB" w:rsidRDefault="003F6854" w:rsidP="004C5BFD">
      <w:pPr>
        <w:rPr>
          <w:rFonts w:ascii="Meiryo UI" w:eastAsia="Meiryo UI" w:hAnsi="Meiryo UI" w:hint="eastAsia"/>
        </w:rPr>
      </w:pPr>
      <w:r>
        <w:rPr>
          <w:rFonts w:ascii="Meiryo UI" w:eastAsia="Meiryo UI" w:hAnsi="Meiryo UI" w:hint="eastAsia"/>
        </w:rPr>
        <w:t>梅澤様、勝俣様、山口様（富士電機エフテック）</w:t>
      </w:r>
    </w:p>
    <w:p w14:paraId="5CA049F6" w14:textId="77777777" w:rsidR="004C5BFD" w:rsidRPr="00D232CB" w:rsidRDefault="004C5BFD" w:rsidP="004C5BFD">
      <w:pPr>
        <w:rPr>
          <w:rFonts w:ascii="Meiryo UI" w:eastAsia="Meiryo UI" w:hAnsi="Meiryo UI"/>
        </w:rPr>
      </w:pPr>
      <w:r w:rsidRPr="00D232CB">
        <w:rPr>
          <w:rFonts w:ascii="Meiryo UI" w:eastAsia="Meiryo UI" w:hAnsi="Meiryo UI" w:hint="eastAsia"/>
        </w:rPr>
        <w:t>●主査・競技委員</w:t>
      </w:r>
    </w:p>
    <w:p w14:paraId="0C42517D" w14:textId="77777777" w:rsidR="004C5BFD" w:rsidRPr="00D232CB" w:rsidRDefault="004C5BFD" w:rsidP="004C5BFD">
      <w:pPr>
        <w:rPr>
          <w:rFonts w:ascii="Meiryo UI" w:eastAsia="Meiryo UI" w:hAnsi="Meiryo UI"/>
        </w:rPr>
      </w:pPr>
      <w:r w:rsidRPr="00D232CB">
        <w:rPr>
          <w:rFonts w:ascii="Meiryo UI" w:eastAsia="Meiryo UI" w:hAnsi="Meiryo UI" w:hint="eastAsia"/>
        </w:rPr>
        <w:t>新家主査、高本委員、佐藤委員、水元委員、山内委員（JEED）</w:t>
      </w:r>
    </w:p>
    <w:p w14:paraId="673CEA32" w14:textId="27C887FF" w:rsidR="004C5BFD" w:rsidRPr="00D232CB" w:rsidRDefault="004C5BFD" w:rsidP="004C5BFD">
      <w:pPr>
        <w:rPr>
          <w:rFonts w:ascii="Meiryo UI" w:eastAsia="Meiryo UI" w:hAnsi="Meiryo UI"/>
        </w:rPr>
      </w:pPr>
      <w:r w:rsidRPr="00D232CB">
        <w:rPr>
          <w:rFonts w:ascii="Meiryo UI" w:eastAsia="Meiryo UI" w:hAnsi="Meiryo UI" w:hint="eastAsia"/>
        </w:rPr>
        <w:t>安藤委員（トヨタ自動車）、吉田委員（日立GLS）、古井戸委員（デンソー）</w:t>
      </w:r>
    </w:p>
    <w:p w14:paraId="26F16C70" w14:textId="77777777" w:rsidR="004C5BFD" w:rsidRPr="00D232CB" w:rsidRDefault="004C5BFD" w:rsidP="004C5BFD">
      <w:pPr>
        <w:rPr>
          <w:rFonts w:ascii="Meiryo UI" w:eastAsia="Meiryo UI" w:hAnsi="Meiryo UI"/>
        </w:rPr>
      </w:pPr>
      <w:r w:rsidRPr="00D232CB">
        <w:rPr>
          <w:rFonts w:ascii="Meiryo UI" w:eastAsia="Meiryo UI" w:hAnsi="Meiryo UI" w:hint="eastAsia"/>
        </w:rPr>
        <w:t>●参加企業</w:t>
      </w:r>
    </w:p>
    <w:p w14:paraId="16D9CA39" w14:textId="437DE68F" w:rsidR="004C5BFD" w:rsidRPr="00D232CB" w:rsidRDefault="00711350" w:rsidP="004C5BFD">
      <w:pPr>
        <w:rPr>
          <w:rFonts w:ascii="Meiryo UI" w:eastAsia="Meiryo UI" w:hAnsi="Meiryo UI"/>
        </w:rPr>
      </w:pPr>
      <w:r>
        <w:rPr>
          <w:rFonts w:ascii="Meiryo UI" w:eastAsia="Meiryo UI" w:hAnsi="Meiryo UI" w:hint="eastAsia"/>
        </w:rPr>
        <w:t>菅原様、坪和様、</w:t>
      </w:r>
      <w:r w:rsidR="004C5BFD" w:rsidRPr="00D232CB">
        <w:rPr>
          <w:rFonts w:ascii="Meiryo UI" w:eastAsia="Meiryo UI" w:hAnsi="Meiryo UI" w:hint="eastAsia"/>
        </w:rPr>
        <w:t>小室様（日立GLS）、</w:t>
      </w:r>
      <w:r>
        <w:rPr>
          <w:rFonts w:ascii="Meiryo UI" w:eastAsia="Meiryo UI" w:hAnsi="Meiryo UI" w:hint="eastAsia"/>
        </w:rPr>
        <w:t>中河原様、</w:t>
      </w:r>
      <w:r w:rsidR="004C5BFD" w:rsidRPr="00D232CB">
        <w:rPr>
          <w:rFonts w:ascii="Meiryo UI" w:eastAsia="Meiryo UI" w:hAnsi="Meiryo UI" w:hint="eastAsia"/>
        </w:rPr>
        <w:t>大野拓海様</w:t>
      </w:r>
      <w:r w:rsidR="000A225A">
        <w:rPr>
          <w:rFonts w:ascii="Meiryo UI" w:eastAsia="Meiryo UI" w:hAnsi="Meiryo UI" w:hint="eastAsia"/>
        </w:rPr>
        <w:t>、磯野様</w:t>
      </w:r>
      <w:r w:rsidR="004C5BFD" w:rsidRPr="00D232CB">
        <w:rPr>
          <w:rFonts w:ascii="Meiryo UI" w:eastAsia="Meiryo UI" w:hAnsi="Meiryo UI" w:hint="eastAsia"/>
        </w:rPr>
        <w:t>（</w:t>
      </w:r>
      <w:proofErr w:type="spellStart"/>
      <w:r w:rsidR="004C5BFD" w:rsidRPr="00D232CB">
        <w:rPr>
          <w:rFonts w:ascii="Meiryo UI" w:eastAsia="Meiryo UI" w:hAnsi="Meiryo UI" w:hint="eastAsia"/>
        </w:rPr>
        <w:t>Astemo</w:t>
      </w:r>
      <w:proofErr w:type="spellEnd"/>
      <w:r w:rsidR="004C5BFD" w:rsidRPr="00D232CB">
        <w:rPr>
          <w:rFonts w:ascii="Meiryo UI" w:eastAsia="Meiryo UI" w:hAnsi="Meiryo UI" w:hint="eastAsia"/>
        </w:rPr>
        <w:t>）、</w:t>
      </w:r>
      <w:r w:rsidR="000A225A">
        <w:rPr>
          <w:rFonts w:ascii="Meiryo UI" w:eastAsia="Meiryo UI" w:hAnsi="Meiryo UI" w:hint="eastAsia"/>
        </w:rPr>
        <w:t>吉田</w:t>
      </w:r>
      <w:r w:rsidR="004C5BFD" w:rsidRPr="00D232CB">
        <w:rPr>
          <w:rFonts w:ascii="Meiryo UI" w:eastAsia="Meiryo UI" w:hAnsi="Meiryo UI" w:hint="eastAsia"/>
        </w:rPr>
        <w:t>様（本田技研工業）、大野諒雅様（SUBARU）、草深様</w:t>
      </w:r>
      <w:r>
        <w:rPr>
          <w:rFonts w:ascii="Meiryo UI" w:eastAsia="Meiryo UI" w:hAnsi="Meiryo UI" w:hint="eastAsia"/>
        </w:rPr>
        <w:t>、針生様</w:t>
      </w:r>
      <w:r w:rsidR="004C5BFD" w:rsidRPr="00D232CB">
        <w:rPr>
          <w:rFonts w:ascii="Meiryo UI" w:eastAsia="Meiryo UI" w:hAnsi="Meiryo UI" w:hint="eastAsia"/>
        </w:rPr>
        <w:t>（富士電機エフテック）、</w:t>
      </w:r>
      <w:r w:rsidR="000A225A">
        <w:rPr>
          <w:rFonts w:ascii="Meiryo UI" w:eastAsia="Meiryo UI" w:hAnsi="Meiryo UI" w:hint="eastAsia"/>
        </w:rPr>
        <w:t>松原</w:t>
      </w:r>
      <w:r w:rsidR="004C5BFD" w:rsidRPr="00D232CB">
        <w:rPr>
          <w:rFonts w:ascii="Meiryo UI" w:eastAsia="Meiryo UI" w:hAnsi="Meiryo UI" w:hint="eastAsia"/>
        </w:rPr>
        <w:t>様（セイコーエプソン）、石川様（ジェイテクト）、水谷様（デンソー）、魚住様</w:t>
      </w:r>
      <w:r>
        <w:rPr>
          <w:rFonts w:ascii="Meiryo UI" w:eastAsia="Meiryo UI" w:hAnsi="Meiryo UI" w:hint="eastAsia"/>
        </w:rPr>
        <w:t>、青木様</w:t>
      </w:r>
      <w:r w:rsidR="004C5BFD" w:rsidRPr="00D232CB">
        <w:rPr>
          <w:rFonts w:ascii="Meiryo UI" w:eastAsia="Meiryo UI" w:hAnsi="Meiryo UI" w:hint="eastAsia"/>
        </w:rPr>
        <w:t>（豊田合成）、</w:t>
      </w:r>
      <w:r>
        <w:rPr>
          <w:rFonts w:ascii="Meiryo UI" w:eastAsia="Meiryo UI" w:hAnsi="Meiryo UI" w:hint="eastAsia"/>
        </w:rPr>
        <w:t>原田様、</w:t>
      </w:r>
      <w:r w:rsidR="004C5BFD" w:rsidRPr="00D232CB">
        <w:rPr>
          <w:rFonts w:ascii="Meiryo UI" w:eastAsia="Meiryo UI" w:hAnsi="Meiryo UI" w:hint="eastAsia"/>
        </w:rPr>
        <w:t>平野様（トヨタ自動車）、沓名様（トヨタ車体）、下元様</w:t>
      </w:r>
      <w:r>
        <w:rPr>
          <w:rFonts w:ascii="Meiryo UI" w:eastAsia="Meiryo UI" w:hAnsi="Meiryo UI" w:hint="eastAsia"/>
        </w:rPr>
        <w:t>、佐藤様</w:t>
      </w:r>
      <w:r w:rsidR="004C5BFD" w:rsidRPr="00D232CB">
        <w:rPr>
          <w:rFonts w:ascii="Meiryo UI" w:eastAsia="Meiryo UI" w:hAnsi="Meiryo UI" w:hint="eastAsia"/>
        </w:rPr>
        <w:t>（トヨタ紡織）、矢内様（ミツバ）</w:t>
      </w:r>
    </w:p>
    <w:p w14:paraId="3C2FB5C3" w14:textId="282F5201" w:rsidR="004C5BFD" w:rsidRPr="00D232CB" w:rsidRDefault="004C5BFD" w:rsidP="004C5BFD">
      <w:pPr>
        <w:rPr>
          <w:rFonts w:ascii="Meiryo UI" w:eastAsia="Meiryo UI" w:hAnsi="Meiryo UI"/>
        </w:rPr>
      </w:pPr>
      <w:r w:rsidRPr="00D232CB">
        <w:rPr>
          <w:rFonts w:ascii="Meiryo UI" w:eastAsia="Meiryo UI" w:hAnsi="Meiryo UI" w:hint="eastAsia"/>
        </w:rPr>
        <w:t xml:space="preserve">●中央職業能力開発協会　</w:t>
      </w:r>
      <w:r>
        <w:rPr>
          <w:rFonts w:ascii="Meiryo UI" w:eastAsia="Meiryo UI" w:hAnsi="Meiryo UI" w:hint="eastAsia"/>
        </w:rPr>
        <w:t>徳永</w:t>
      </w:r>
      <w:r w:rsidRPr="00D232CB">
        <w:rPr>
          <w:rFonts w:ascii="Meiryo UI" w:eastAsia="Meiryo UI" w:hAnsi="Meiryo UI" w:hint="eastAsia"/>
        </w:rPr>
        <w:t>様</w:t>
      </w:r>
    </w:p>
    <w:p w14:paraId="5B38173D" w14:textId="77777777" w:rsidR="005E1BC6" w:rsidRPr="004C5BFD" w:rsidRDefault="005E1BC6" w:rsidP="00587D5A">
      <w:pPr>
        <w:rPr>
          <w:rFonts w:ascii="Meiryo UI" w:eastAsia="Meiryo UI" w:hAnsi="Meiryo UI"/>
        </w:rPr>
      </w:pPr>
    </w:p>
    <w:p w14:paraId="271807B1" w14:textId="77777777" w:rsidR="00587D5A" w:rsidRDefault="00587D5A" w:rsidP="00587D5A">
      <w:pPr>
        <w:rPr>
          <w:rFonts w:ascii="Meiryo UI" w:eastAsia="Meiryo UI" w:hAnsi="Meiryo UI"/>
          <w:b/>
        </w:rPr>
      </w:pPr>
      <w:r w:rsidRPr="007F37E0">
        <w:rPr>
          <w:rFonts w:ascii="Meiryo UI" w:eastAsia="Meiryo UI" w:hAnsi="Meiryo UI" w:hint="eastAsia"/>
          <w:b/>
        </w:rPr>
        <w:t>２．参加企業自己紹介</w:t>
      </w:r>
      <w:r w:rsidRPr="007F37E0">
        <w:rPr>
          <w:rFonts w:ascii="Meiryo UI" w:eastAsia="Meiryo UI" w:hAnsi="Meiryo UI"/>
          <w:b/>
        </w:rPr>
        <w:t xml:space="preserve"> 各企業 </w:t>
      </w:r>
    </w:p>
    <w:p w14:paraId="6255694D" w14:textId="1579952B" w:rsidR="00C335C1" w:rsidRDefault="00C335C1" w:rsidP="00587D5A">
      <w:pPr>
        <w:rPr>
          <w:rFonts w:ascii="Meiryo UI" w:eastAsia="Meiryo UI" w:hAnsi="Meiryo UI"/>
          <w:b/>
        </w:rPr>
      </w:pPr>
      <w:r>
        <w:rPr>
          <w:rFonts w:ascii="Meiryo UI" w:eastAsia="Meiryo UI" w:hAnsi="Meiryo UI" w:hint="eastAsia"/>
          <w:b/>
        </w:rPr>
        <w:t>（6</w:t>
      </w:r>
      <w:r w:rsidR="004C5BFD">
        <w:rPr>
          <w:rFonts w:ascii="Meiryo UI" w:eastAsia="Meiryo UI" w:hAnsi="Meiryo UI" w:hint="eastAsia"/>
          <w:b/>
        </w:rPr>
        <w:t>4</w:t>
      </w:r>
      <w:r>
        <w:rPr>
          <w:rFonts w:ascii="Meiryo UI" w:eastAsia="Meiryo UI" w:hAnsi="Meiryo UI" w:hint="eastAsia"/>
          <w:b/>
        </w:rPr>
        <w:t>回大会参加予定人数）</w:t>
      </w:r>
    </w:p>
    <w:p w14:paraId="25E27F02" w14:textId="40AA4054" w:rsidR="00B144B1" w:rsidRDefault="00B144B1" w:rsidP="00B144B1">
      <w:pPr>
        <w:rPr>
          <w:rFonts w:ascii="Meiryo UI" w:eastAsia="Meiryo UI" w:hAnsi="Meiryo UI" w:hint="eastAsia"/>
        </w:rPr>
      </w:pPr>
      <w:r w:rsidRPr="007F37E0">
        <w:rPr>
          <w:rFonts w:ascii="Meiryo UI" w:eastAsia="Meiryo UI" w:hAnsi="Meiryo UI" w:hint="eastAsia"/>
        </w:rPr>
        <w:t>日立GLS</w:t>
      </w:r>
      <w:r>
        <w:rPr>
          <w:rFonts w:ascii="Meiryo UI" w:eastAsia="Meiryo UI" w:hAnsi="Meiryo UI" w:hint="eastAsia"/>
        </w:rPr>
        <w:t xml:space="preserve">　</w:t>
      </w:r>
      <w:r w:rsidR="00F7190E">
        <w:rPr>
          <w:rFonts w:ascii="Meiryo UI" w:eastAsia="Meiryo UI" w:hAnsi="Meiryo UI" w:hint="eastAsia"/>
        </w:rPr>
        <w:t>(</w:t>
      </w:r>
      <w:r w:rsidR="008119E2">
        <w:rPr>
          <w:rFonts w:ascii="Meiryo UI" w:eastAsia="Meiryo UI" w:hAnsi="Meiryo UI" w:hint="eastAsia"/>
        </w:rPr>
        <w:t>2</w:t>
      </w:r>
      <w:r w:rsidR="00F7190E">
        <w:rPr>
          <w:rFonts w:ascii="Meiryo UI" w:eastAsia="Meiryo UI" w:hAnsi="Meiryo UI"/>
        </w:rPr>
        <w:t>)</w:t>
      </w:r>
      <w:r>
        <w:rPr>
          <w:rFonts w:ascii="Meiryo UI" w:eastAsia="Meiryo UI" w:hAnsi="Meiryo UI" w:hint="eastAsia"/>
        </w:rPr>
        <w:t>、</w:t>
      </w:r>
      <w:proofErr w:type="spellStart"/>
      <w:r w:rsidRPr="007F37E0">
        <w:rPr>
          <w:rFonts w:ascii="Meiryo UI" w:eastAsia="Meiryo UI" w:hAnsi="Meiryo UI" w:hint="eastAsia"/>
        </w:rPr>
        <w:t>Astemo</w:t>
      </w:r>
      <w:proofErr w:type="spellEnd"/>
      <w:r>
        <w:rPr>
          <w:rFonts w:ascii="Meiryo UI" w:eastAsia="Meiryo UI" w:hAnsi="Meiryo UI" w:hint="eastAsia"/>
        </w:rPr>
        <w:t xml:space="preserve">　</w:t>
      </w:r>
      <w:r w:rsidR="00F7190E">
        <w:rPr>
          <w:rFonts w:ascii="Meiryo UI" w:eastAsia="Meiryo UI" w:hAnsi="Meiryo UI" w:hint="eastAsia"/>
        </w:rPr>
        <w:t>(</w:t>
      </w:r>
      <w:r w:rsidR="008119E2">
        <w:rPr>
          <w:rFonts w:ascii="Meiryo UI" w:eastAsia="Meiryo UI" w:hAnsi="Meiryo UI" w:hint="eastAsia"/>
        </w:rPr>
        <w:t>3</w:t>
      </w:r>
      <w:r w:rsidR="00F7190E">
        <w:rPr>
          <w:rFonts w:ascii="Meiryo UI" w:eastAsia="Meiryo UI" w:hAnsi="Meiryo UI"/>
        </w:rPr>
        <w:t>)</w:t>
      </w:r>
      <w:r>
        <w:rPr>
          <w:rFonts w:ascii="Meiryo UI" w:eastAsia="Meiryo UI" w:hAnsi="Meiryo UI" w:hint="eastAsia"/>
        </w:rPr>
        <w:t>、</w:t>
      </w:r>
      <w:r w:rsidRPr="007F37E0">
        <w:rPr>
          <w:rFonts w:ascii="Meiryo UI" w:eastAsia="Meiryo UI" w:hAnsi="Meiryo UI" w:hint="eastAsia"/>
        </w:rPr>
        <w:t>本田技研工業</w:t>
      </w:r>
      <w:r w:rsidR="00F7190E">
        <w:rPr>
          <w:rFonts w:ascii="Meiryo UI" w:eastAsia="Meiryo UI" w:hAnsi="Meiryo UI" w:hint="eastAsia"/>
        </w:rPr>
        <w:t xml:space="preserve"> (</w:t>
      </w:r>
      <w:r w:rsidR="008119E2">
        <w:rPr>
          <w:rFonts w:ascii="Meiryo UI" w:eastAsia="Meiryo UI" w:hAnsi="Meiryo UI" w:hint="eastAsia"/>
        </w:rPr>
        <w:t>3</w:t>
      </w:r>
      <w:r w:rsidR="00F7190E">
        <w:rPr>
          <w:rFonts w:ascii="Meiryo UI" w:eastAsia="Meiryo UI" w:hAnsi="Meiryo UI"/>
        </w:rPr>
        <w:t>)</w:t>
      </w:r>
      <w:r>
        <w:rPr>
          <w:rFonts w:ascii="Meiryo UI" w:eastAsia="Meiryo UI" w:hAnsi="Meiryo UI" w:hint="eastAsia"/>
        </w:rPr>
        <w:t>、</w:t>
      </w:r>
      <w:r w:rsidRPr="007F37E0">
        <w:rPr>
          <w:rFonts w:ascii="Meiryo UI" w:eastAsia="Meiryo UI" w:hAnsi="Meiryo UI" w:hint="eastAsia"/>
        </w:rPr>
        <w:t>SUBARU</w:t>
      </w:r>
      <w:r>
        <w:rPr>
          <w:rFonts w:ascii="Meiryo UI" w:eastAsia="Meiryo UI" w:hAnsi="Meiryo UI" w:hint="eastAsia"/>
        </w:rPr>
        <w:t xml:space="preserve">　</w:t>
      </w:r>
      <w:r w:rsidR="00F7190E">
        <w:rPr>
          <w:rFonts w:ascii="Meiryo UI" w:eastAsia="Meiryo UI" w:hAnsi="Meiryo UI" w:hint="eastAsia"/>
        </w:rPr>
        <w:t>(</w:t>
      </w:r>
      <w:r w:rsidR="008119E2">
        <w:rPr>
          <w:rFonts w:ascii="Meiryo UI" w:eastAsia="Meiryo UI" w:hAnsi="Meiryo UI" w:hint="eastAsia"/>
        </w:rPr>
        <w:t>2</w:t>
      </w:r>
      <w:r w:rsidR="00F7190E">
        <w:rPr>
          <w:rFonts w:ascii="Meiryo UI" w:eastAsia="Meiryo UI" w:hAnsi="Meiryo UI"/>
        </w:rPr>
        <w:t>)</w:t>
      </w:r>
      <w:r>
        <w:rPr>
          <w:rFonts w:ascii="Meiryo UI" w:eastAsia="Meiryo UI" w:hAnsi="Meiryo UI" w:hint="eastAsia"/>
        </w:rPr>
        <w:t>、</w:t>
      </w:r>
      <w:r w:rsidRPr="007F37E0">
        <w:rPr>
          <w:rFonts w:ascii="Meiryo UI" w:eastAsia="Meiryo UI" w:hAnsi="Meiryo UI" w:hint="eastAsia"/>
        </w:rPr>
        <w:t>富士電機エフテック</w:t>
      </w:r>
      <w:r>
        <w:rPr>
          <w:rFonts w:ascii="Meiryo UI" w:eastAsia="Meiryo UI" w:hAnsi="Meiryo UI" w:hint="eastAsia"/>
        </w:rPr>
        <w:t xml:space="preserve">　</w:t>
      </w:r>
      <w:r w:rsidR="00F7190E">
        <w:rPr>
          <w:rFonts w:ascii="Meiryo UI" w:eastAsia="Meiryo UI" w:hAnsi="Meiryo UI" w:hint="eastAsia"/>
        </w:rPr>
        <w:t>(</w:t>
      </w:r>
      <w:r w:rsidR="008119E2">
        <w:rPr>
          <w:rFonts w:ascii="Meiryo UI" w:eastAsia="Meiryo UI" w:hAnsi="Meiryo UI" w:hint="eastAsia"/>
        </w:rPr>
        <w:t>3</w:t>
      </w:r>
      <w:r w:rsidR="00F7190E">
        <w:rPr>
          <w:rFonts w:ascii="Meiryo UI" w:eastAsia="Meiryo UI" w:hAnsi="Meiryo UI"/>
        </w:rPr>
        <w:t>)</w:t>
      </w:r>
      <w:r w:rsidR="004C5BFD">
        <w:rPr>
          <w:rFonts w:ascii="Meiryo UI" w:eastAsia="Meiryo UI" w:hAnsi="Meiryo UI" w:hint="eastAsia"/>
        </w:rPr>
        <w:t>、ミツバ　(</w:t>
      </w:r>
      <w:r w:rsidR="008119E2">
        <w:rPr>
          <w:rFonts w:ascii="Meiryo UI" w:eastAsia="Meiryo UI" w:hAnsi="Meiryo UI" w:hint="eastAsia"/>
        </w:rPr>
        <w:t>2</w:t>
      </w:r>
      <w:r w:rsidR="004C5BFD">
        <w:rPr>
          <w:rFonts w:ascii="Meiryo UI" w:eastAsia="Meiryo UI" w:hAnsi="Meiryo UI"/>
        </w:rPr>
        <w:t>)</w:t>
      </w:r>
      <w:r w:rsidR="004C5BFD">
        <w:rPr>
          <w:rFonts w:ascii="Meiryo UI" w:eastAsia="Meiryo UI" w:hAnsi="Meiryo UI" w:hint="eastAsia"/>
        </w:rPr>
        <w:t>、</w:t>
      </w:r>
      <w:r w:rsidRPr="007F37E0">
        <w:rPr>
          <w:rFonts w:ascii="Meiryo UI" w:eastAsia="Meiryo UI" w:hAnsi="Meiryo UI" w:hint="eastAsia"/>
        </w:rPr>
        <w:t>セイコーエプソン</w:t>
      </w:r>
      <w:r>
        <w:rPr>
          <w:rFonts w:ascii="Meiryo UI" w:eastAsia="Meiryo UI" w:hAnsi="Meiryo UI" w:hint="eastAsia"/>
        </w:rPr>
        <w:t xml:space="preserve">　</w:t>
      </w:r>
      <w:r w:rsidR="00F7190E">
        <w:rPr>
          <w:rFonts w:ascii="Meiryo UI" w:eastAsia="Meiryo UI" w:hAnsi="Meiryo UI" w:hint="eastAsia"/>
        </w:rPr>
        <w:t>(</w:t>
      </w:r>
      <w:r w:rsidR="008119E2">
        <w:rPr>
          <w:rFonts w:ascii="Meiryo UI" w:eastAsia="Meiryo UI" w:hAnsi="Meiryo UI" w:hint="eastAsia"/>
        </w:rPr>
        <w:t>4</w:t>
      </w:r>
      <w:r w:rsidR="00F7190E">
        <w:rPr>
          <w:rFonts w:ascii="Meiryo UI" w:eastAsia="Meiryo UI" w:hAnsi="Meiryo UI"/>
        </w:rPr>
        <w:t>)</w:t>
      </w:r>
      <w:r>
        <w:rPr>
          <w:rFonts w:ascii="Meiryo UI" w:eastAsia="Meiryo UI" w:hAnsi="Meiryo UI" w:hint="eastAsia"/>
        </w:rPr>
        <w:t>、</w:t>
      </w:r>
      <w:r w:rsidRPr="007F37E0">
        <w:rPr>
          <w:rFonts w:ascii="Meiryo UI" w:eastAsia="Meiryo UI" w:hAnsi="Meiryo UI" w:hint="eastAsia"/>
        </w:rPr>
        <w:t>ジェイテクト</w:t>
      </w:r>
      <w:r>
        <w:rPr>
          <w:rFonts w:ascii="Meiryo UI" w:eastAsia="Meiryo UI" w:hAnsi="Meiryo UI" w:hint="eastAsia"/>
        </w:rPr>
        <w:t xml:space="preserve">　</w:t>
      </w:r>
      <w:r w:rsidR="00F7190E">
        <w:rPr>
          <w:rFonts w:ascii="Meiryo UI" w:eastAsia="Meiryo UI" w:hAnsi="Meiryo UI" w:hint="eastAsia"/>
        </w:rPr>
        <w:t>(</w:t>
      </w:r>
      <w:r w:rsidR="008119E2">
        <w:rPr>
          <w:rFonts w:ascii="Meiryo UI" w:eastAsia="Meiryo UI" w:hAnsi="Meiryo UI" w:hint="eastAsia"/>
        </w:rPr>
        <w:t>1</w:t>
      </w:r>
      <w:r w:rsidR="00F7190E">
        <w:rPr>
          <w:rFonts w:ascii="Meiryo UI" w:eastAsia="Meiryo UI" w:hAnsi="Meiryo UI"/>
        </w:rPr>
        <w:t>)</w:t>
      </w:r>
      <w:r>
        <w:rPr>
          <w:rFonts w:ascii="Meiryo UI" w:eastAsia="Meiryo UI" w:hAnsi="Meiryo UI" w:hint="eastAsia"/>
        </w:rPr>
        <w:t>、</w:t>
      </w:r>
      <w:r w:rsidRPr="007F37E0">
        <w:rPr>
          <w:rFonts w:ascii="Meiryo UI" w:eastAsia="Meiryo UI" w:hAnsi="Meiryo UI" w:hint="eastAsia"/>
        </w:rPr>
        <w:t>デンソー</w:t>
      </w:r>
      <w:r>
        <w:rPr>
          <w:rFonts w:ascii="Meiryo UI" w:eastAsia="Meiryo UI" w:hAnsi="Meiryo UI" w:hint="eastAsia"/>
        </w:rPr>
        <w:t xml:space="preserve">　</w:t>
      </w:r>
      <w:r w:rsidR="00F7190E">
        <w:rPr>
          <w:rFonts w:ascii="Meiryo UI" w:eastAsia="Meiryo UI" w:hAnsi="Meiryo UI" w:hint="eastAsia"/>
        </w:rPr>
        <w:t>(</w:t>
      </w:r>
      <w:r w:rsidR="008119E2">
        <w:rPr>
          <w:rFonts w:ascii="Meiryo UI" w:eastAsia="Meiryo UI" w:hAnsi="Meiryo UI" w:hint="eastAsia"/>
        </w:rPr>
        <w:t>2</w:t>
      </w:r>
      <w:r w:rsidR="00F7190E">
        <w:rPr>
          <w:rFonts w:ascii="Meiryo UI" w:eastAsia="Meiryo UI" w:hAnsi="Meiryo UI"/>
        </w:rPr>
        <w:t>)</w:t>
      </w:r>
      <w:r>
        <w:rPr>
          <w:rFonts w:ascii="Meiryo UI" w:eastAsia="Meiryo UI" w:hAnsi="Meiryo UI" w:hint="eastAsia"/>
        </w:rPr>
        <w:t>、</w:t>
      </w:r>
      <w:r w:rsidRPr="007F37E0">
        <w:rPr>
          <w:rFonts w:ascii="Meiryo UI" w:eastAsia="Meiryo UI" w:hAnsi="Meiryo UI" w:hint="eastAsia"/>
        </w:rPr>
        <w:t>豊田合成</w:t>
      </w:r>
      <w:r>
        <w:rPr>
          <w:rFonts w:ascii="Meiryo UI" w:eastAsia="Meiryo UI" w:hAnsi="Meiryo UI" w:hint="eastAsia"/>
        </w:rPr>
        <w:t xml:space="preserve">　</w:t>
      </w:r>
      <w:r w:rsidR="00F7190E">
        <w:rPr>
          <w:rFonts w:ascii="Meiryo UI" w:eastAsia="Meiryo UI" w:hAnsi="Meiryo UI" w:hint="eastAsia"/>
        </w:rPr>
        <w:t>(</w:t>
      </w:r>
      <w:r w:rsidR="008119E2">
        <w:rPr>
          <w:rFonts w:ascii="Meiryo UI" w:eastAsia="Meiryo UI" w:hAnsi="Meiryo UI" w:hint="eastAsia"/>
        </w:rPr>
        <w:t>2</w:t>
      </w:r>
      <w:r w:rsidR="00F7190E">
        <w:rPr>
          <w:rFonts w:ascii="Meiryo UI" w:eastAsia="Meiryo UI" w:hAnsi="Meiryo UI"/>
        </w:rPr>
        <w:t>)</w:t>
      </w:r>
      <w:r>
        <w:rPr>
          <w:rFonts w:ascii="Meiryo UI" w:eastAsia="Meiryo UI" w:hAnsi="Meiryo UI" w:hint="eastAsia"/>
        </w:rPr>
        <w:t>、</w:t>
      </w:r>
      <w:r w:rsidRPr="007F37E0">
        <w:rPr>
          <w:rFonts w:ascii="Meiryo UI" w:eastAsia="Meiryo UI" w:hAnsi="Meiryo UI" w:hint="eastAsia"/>
        </w:rPr>
        <w:t>トヨタ自動車</w:t>
      </w:r>
      <w:r>
        <w:rPr>
          <w:rFonts w:ascii="Meiryo UI" w:eastAsia="Meiryo UI" w:hAnsi="Meiryo UI" w:hint="eastAsia"/>
        </w:rPr>
        <w:t xml:space="preserve">　</w:t>
      </w:r>
      <w:r w:rsidR="00F7190E">
        <w:rPr>
          <w:rFonts w:ascii="Meiryo UI" w:eastAsia="Meiryo UI" w:hAnsi="Meiryo UI" w:hint="eastAsia"/>
        </w:rPr>
        <w:t>(</w:t>
      </w:r>
      <w:r w:rsidR="008119E2">
        <w:rPr>
          <w:rFonts w:ascii="Meiryo UI" w:eastAsia="Meiryo UI" w:hAnsi="Meiryo UI" w:hint="eastAsia"/>
        </w:rPr>
        <w:t>3</w:t>
      </w:r>
      <w:r w:rsidR="00F7190E">
        <w:rPr>
          <w:rFonts w:ascii="Meiryo UI" w:eastAsia="Meiryo UI" w:hAnsi="Meiryo UI"/>
        </w:rPr>
        <w:t>)</w:t>
      </w:r>
      <w:r>
        <w:rPr>
          <w:rFonts w:ascii="Meiryo UI" w:eastAsia="Meiryo UI" w:hAnsi="Meiryo UI" w:hint="eastAsia"/>
        </w:rPr>
        <w:t>、</w:t>
      </w:r>
      <w:r w:rsidRPr="007F37E0">
        <w:rPr>
          <w:rFonts w:ascii="Meiryo UI" w:eastAsia="Meiryo UI" w:hAnsi="Meiryo UI" w:hint="eastAsia"/>
        </w:rPr>
        <w:t>トヨタ車体</w:t>
      </w:r>
      <w:r>
        <w:rPr>
          <w:rFonts w:ascii="Meiryo UI" w:eastAsia="Meiryo UI" w:hAnsi="Meiryo UI" w:hint="eastAsia"/>
        </w:rPr>
        <w:t xml:space="preserve">　</w:t>
      </w:r>
      <w:r w:rsidR="00F7190E">
        <w:rPr>
          <w:rFonts w:ascii="Meiryo UI" w:eastAsia="Meiryo UI" w:hAnsi="Meiryo UI" w:hint="eastAsia"/>
        </w:rPr>
        <w:t>(</w:t>
      </w:r>
      <w:r w:rsidR="008119E2">
        <w:rPr>
          <w:rFonts w:ascii="Meiryo UI" w:eastAsia="Meiryo UI" w:hAnsi="Meiryo UI" w:hint="eastAsia"/>
        </w:rPr>
        <w:t>2</w:t>
      </w:r>
      <w:r w:rsidR="00F7190E">
        <w:rPr>
          <w:rFonts w:ascii="Meiryo UI" w:eastAsia="Meiryo UI" w:hAnsi="Meiryo UI"/>
        </w:rPr>
        <w:t>)</w:t>
      </w:r>
      <w:r>
        <w:rPr>
          <w:rFonts w:ascii="Meiryo UI" w:eastAsia="Meiryo UI" w:hAnsi="Meiryo UI" w:hint="eastAsia"/>
        </w:rPr>
        <w:t>、</w:t>
      </w:r>
      <w:r w:rsidRPr="007F37E0">
        <w:rPr>
          <w:rFonts w:ascii="Meiryo UI" w:eastAsia="Meiryo UI" w:hAnsi="Meiryo UI" w:hint="eastAsia"/>
        </w:rPr>
        <w:t>トヨタ紡織</w:t>
      </w:r>
      <w:r>
        <w:rPr>
          <w:rFonts w:ascii="Meiryo UI" w:eastAsia="Meiryo UI" w:hAnsi="Meiryo UI" w:hint="eastAsia"/>
        </w:rPr>
        <w:t xml:space="preserve">　</w:t>
      </w:r>
      <w:r w:rsidR="00F7190E">
        <w:rPr>
          <w:rFonts w:ascii="Meiryo UI" w:eastAsia="Meiryo UI" w:hAnsi="Meiryo UI" w:hint="eastAsia"/>
        </w:rPr>
        <w:t>(</w:t>
      </w:r>
      <w:r w:rsidR="008119E2">
        <w:rPr>
          <w:rFonts w:ascii="Meiryo UI" w:eastAsia="Meiryo UI" w:hAnsi="Meiryo UI" w:hint="eastAsia"/>
        </w:rPr>
        <w:t>3</w:t>
      </w:r>
      <w:r w:rsidR="00F7190E">
        <w:rPr>
          <w:rFonts w:ascii="Meiryo UI" w:eastAsia="Meiryo UI" w:hAnsi="Meiryo UI"/>
        </w:rPr>
        <w:t>)</w:t>
      </w:r>
      <w:r w:rsidR="00287CDF">
        <w:rPr>
          <w:rFonts w:ascii="Meiryo UI" w:eastAsia="Meiryo UI" w:hAnsi="Meiryo UI" w:hint="eastAsia"/>
        </w:rPr>
        <w:t xml:space="preserve"> 　　32名</w:t>
      </w:r>
    </w:p>
    <w:p w14:paraId="637C7CAD" w14:textId="77777777" w:rsidR="00C335C1" w:rsidRPr="00B144B1" w:rsidRDefault="00C335C1" w:rsidP="00587D5A">
      <w:pPr>
        <w:rPr>
          <w:rFonts w:ascii="Meiryo UI" w:eastAsia="Meiryo UI" w:hAnsi="Meiryo UI"/>
          <w:b/>
        </w:rPr>
      </w:pPr>
    </w:p>
    <w:p w14:paraId="4554544B" w14:textId="603028F5" w:rsidR="00C335C1" w:rsidRDefault="00C335C1" w:rsidP="00587D5A">
      <w:pPr>
        <w:rPr>
          <w:rFonts w:ascii="Meiryo UI" w:eastAsia="Meiryo UI" w:hAnsi="Meiryo UI"/>
          <w:b/>
        </w:rPr>
      </w:pPr>
      <w:r>
        <w:rPr>
          <w:rFonts w:ascii="Meiryo UI" w:eastAsia="Meiryo UI" w:hAnsi="Meiryo UI" w:hint="eastAsia"/>
          <w:b/>
        </w:rPr>
        <w:t>3.　大会結果報告　競技主査</w:t>
      </w:r>
    </w:p>
    <w:p w14:paraId="42700D71" w14:textId="2D812CB9" w:rsidR="00C335C1" w:rsidRPr="00F7190E" w:rsidRDefault="00F7190E" w:rsidP="00587D5A">
      <w:pPr>
        <w:rPr>
          <w:rFonts w:ascii="Meiryo UI" w:eastAsia="Meiryo UI" w:hAnsi="Meiryo UI"/>
          <w:bCs/>
        </w:rPr>
      </w:pPr>
      <w:r>
        <w:rPr>
          <w:rFonts w:ascii="Meiryo UI" w:eastAsia="Meiryo UI" w:hAnsi="Meiryo UI" w:hint="eastAsia"/>
          <w:bCs/>
        </w:rPr>
        <w:t>●</w:t>
      </w:r>
      <w:r w:rsidR="00CD78CF" w:rsidRPr="00F7190E">
        <w:rPr>
          <w:rFonts w:ascii="Meiryo UI" w:eastAsia="Meiryo UI" w:hAnsi="Meiryo UI" w:hint="eastAsia"/>
          <w:bCs/>
        </w:rPr>
        <w:t>総評：HPへ事前に投稿</w:t>
      </w:r>
    </w:p>
    <w:p w14:paraId="710E6618" w14:textId="787005FD" w:rsidR="00F7190E" w:rsidRDefault="00000000" w:rsidP="00587D5A">
      <w:pPr>
        <w:rPr>
          <w:rFonts w:ascii="Meiryo UI" w:eastAsia="Meiryo UI" w:hAnsi="Meiryo UI"/>
          <w:b/>
        </w:rPr>
      </w:pPr>
      <w:hyperlink r:id="rId8" w:history="1">
        <w:r w:rsidR="00740080" w:rsidRPr="00740080">
          <w:rPr>
            <w:rStyle w:val="a4"/>
            <w:rFonts w:ascii="Meiryo UI" w:eastAsia="Meiryo UI" w:hAnsi="Meiryo UI"/>
            <w:b/>
          </w:rPr>
          <w:t>Microsoft Word - ç¬¬63åłžæ−•è…½äºﬂè¼ªã…Šã…©åž‰ç·‘è©Ł1112.doc</w:t>
        </w:r>
      </w:hyperlink>
    </w:p>
    <w:p w14:paraId="1200921E" w14:textId="1395F5C3" w:rsidR="00740080" w:rsidRPr="0057440F" w:rsidRDefault="0057440F" w:rsidP="00587D5A">
      <w:pPr>
        <w:rPr>
          <w:rFonts w:ascii="Meiryo UI" w:eastAsia="Meiryo UI" w:hAnsi="Meiryo UI"/>
          <w:bCs/>
        </w:rPr>
      </w:pPr>
      <w:r w:rsidRPr="0057440F">
        <w:rPr>
          <w:rFonts w:ascii="Meiryo UI" w:eastAsia="Meiryo UI" w:hAnsi="Meiryo UI" w:hint="eastAsia"/>
          <w:bCs/>
        </w:rPr>
        <w:t>●64回大会会場について</w:t>
      </w:r>
    </w:p>
    <w:p w14:paraId="16DCCCDD" w14:textId="100AE1B5" w:rsidR="0057440F" w:rsidRPr="0057440F" w:rsidRDefault="0057440F" w:rsidP="00587D5A">
      <w:pPr>
        <w:rPr>
          <w:rFonts w:ascii="Meiryo UI" w:eastAsia="Meiryo UI" w:hAnsi="Meiryo UI" w:hint="eastAsia"/>
          <w:bCs/>
        </w:rPr>
      </w:pPr>
      <w:r w:rsidRPr="0057440F">
        <w:rPr>
          <w:rFonts w:ascii="Meiryo UI" w:eastAsia="Meiryo UI" w:hAnsi="Meiryo UI" w:hint="eastAsia"/>
          <w:bCs/>
        </w:rPr>
        <w:t>・</w:t>
      </w:r>
      <w:proofErr w:type="spellStart"/>
      <w:r w:rsidRPr="0057440F">
        <w:rPr>
          <w:rFonts w:ascii="Meiryo UI" w:eastAsia="Meiryo UI" w:hAnsi="Meiryo UI" w:hint="eastAsia"/>
          <w:bCs/>
        </w:rPr>
        <w:t>Astemo</w:t>
      </w:r>
      <w:proofErr w:type="spellEnd"/>
      <w:r w:rsidRPr="0057440F">
        <w:rPr>
          <w:rFonts w:ascii="Meiryo UI" w:eastAsia="Meiryo UI" w:hAnsi="Meiryo UI" w:hint="eastAsia"/>
          <w:bCs/>
        </w:rPr>
        <w:t>様より：EVについて改修を検討しており、64回大会については会場提供できません。ご理解願います。（中河原様）</w:t>
      </w:r>
    </w:p>
    <w:p w14:paraId="0BAE3812" w14:textId="77777777" w:rsidR="0057440F" w:rsidRDefault="0057440F" w:rsidP="00587D5A">
      <w:pPr>
        <w:rPr>
          <w:rFonts w:ascii="Meiryo UI" w:eastAsia="Meiryo UI" w:hAnsi="Meiryo UI" w:hint="eastAsia"/>
          <w:b/>
        </w:rPr>
      </w:pPr>
    </w:p>
    <w:p w14:paraId="7040DDF5" w14:textId="4CAAA992" w:rsidR="00C335C1" w:rsidRDefault="00C335C1" w:rsidP="00587D5A">
      <w:pPr>
        <w:rPr>
          <w:rFonts w:ascii="Meiryo UI" w:eastAsia="Meiryo UI" w:hAnsi="Meiryo UI"/>
          <w:b/>
        </w:rPr>
      </w:pPr>
      <w:r>
        <w:rPr>
          <w:rFonts w:ascii="Meiryo UI" w:eastAsia="Meiryo UI" w:hAnsi="Meiryo UI" w:hint="eastAsia"/>
          <w:b/>
        </w:rPr>
        <w:t>4.　6</w:t>
      </w:r>
      <w:r w:rsidR="00CD4EF9">
        <w:rPr>
          <w:rFonts w:ascii="Meiryo UI" w:eastAsia="Meiryo UI" w:hAnsi="Meiryo UI" w:hint="eastAsia"/>
          <w:b/>
        </w:rPr>
        <w:t>3</w:t>
      </w:r>
      <w:r>
        <w:rPr>
          <w:rFonts w:ascii="Meiryo UI" w:eastAsia="Meiryo UI" w:hAnsi="Meiryo UI" w:hint="eastAsia"/>
          <w:b/>
        </w:rPr>
        <w:t>回大会反省会</w:t>
      </w:r>
    </w:p>
    <w:p w14:paraId="0D286621" w14:textId="17450E9E" w:rsidR="00A15535" w:rsidRDefault="00C335C1" w:rsidP="00CD4EF9">
      <w:pPr>
        <w:rPr>
          <w:rFonts w:ascii="Meiryo UI" w:eastAsia="Meiryo UI" w:hAnsi="Meiryo UI"/>
          <w:bCs/>
        </w:rPr>
      </w:pPr>
      <w:r w:rsidRPr="00CD78CF">
        <w:rPr>
          <w:rFonts w:ascii="Meiryo UI" w:eastAsia="Meiryo UI" w:hAnsi="Meiryo UI" w:hint="eastAsia"/>
          <w:bCs/>
        </w:rPr>
        <w:t>●</w:t>
      </w:r>
      <w:r w:rsidR="00CD4EF9">
        <w:rPr>
          <w:rFonts w:ascii="Meiryo UI" w:eastAsia="Meiryo UI" w:hAnsi="Meiryo UI" w:hint="eastAsia"/>
          <w:bCs/>
        </w:rPr>
        <w:t>搬入搬出について</w:t>
      </w:r>
    </w:p>
    <w:p w14:paraId="3B431A02" w14:textId="77777777" w:rsidR="00564F64" w:rsidRPr="00564F64" w:rsidRDefault="00564F64" w:rsidP="00564F64">
      <w:pPr>
        <w:ind w:firstLineChars="100" w:firstLine="210"/>
        <w:rPr>
          <w:rFonts w:ascii="Meiryo UI" w:eastAsia="Meiryo UI" w:hAnsi="Meiryo UI"/>
          <w:bCs/>
        </w:rPr>
      </w:pPr>
      <w:r w:rsidRPr="00564F64">
        <w:rPr>
          <w:rFonts w:ascii="Meiryo UI" w:eastAsia="Meiryo UI" w:hAnsi="Meiryo UI" w:hint="eastAsia"/>
          <w:bCs/>
        </w:rPr>
        <w:t>工具搬入終了時間および、工具展開終了時刻を監督者に記入してもらう</w:t>
      </w:r>
    </w:p>
    <w:p w14:paraId="1849A12F" w14:textId="77777777" w:rsidR="00564F64" w:rsidRPr="00564F64" w:rsidRDefault="00564F64" w:rsidP="00564F64">
      <w:pPr>
        <w:ind w:firstLineChars="100" w:firstLine="210"/>
        <w:rPr>
          <w:rFonts w:ascii="Meiryo UI" w:eastAsia="Meiryo UI" w:hAnsi="Meiryo UI"/>
          <w:bCs/>
        </w:rPr>
      </w:pPr>
      <w:r w:rsidRPr="00564F64">
        <w:rPr>
          <w:rFonts w:ascii="Meiryo UI" w:eastAsia="Meiryo UI" w:hAnsi="Meiryo UI" w:hint="eastAsia"/>
          <w:bCs/>
        </w:rPr>
        <w:t>また、昼食時間を含む場合はプラス</w:t>
      </w:r>
      <w:r w:rsidRPr="00564F64">
        <w:rPr>
          <w:rFonts w:ascii="Meiryo UI" w:eastAsia="Meiryo UI" w:hAnsi="Meiryo UI"/>
          <w:bCs/>
        </w:rPr>
        <w:t>1時間をもうけ記入する）</w:t>
      </w:r>
    </w:p>
    <w:p w14:paraId="7DACF395" w14:textId="77777777" w:rsidR="00564F64" w:rsidRDefault="00564F64" w:rsidP="00564F64">
      <w:pPr>
        <w:ind w:firstLineChars="100" w:firstLine="210"/>
        <w:rPr>
          <w:rFonts w:ascii="Meiryo UI" w:eastAsia="Meiryo UI" w:hAnsi="Meiryo UI"/>
          <w:bCs/>
        </w:rPr>
      </w:pPr>
      <w:r w:rsidRPr="00564F64">
        <w:rPr>
          <w:rFonts w:ascii="Meiryo UI" w:eastAsia="Meiryo UI" w:hAnsi="Meiryo UI" w:hint="eastAsia"/>
          <w:bCs/>
        </w:rPr>
        <w:t>搬入作業を２か所同時に行うことに対しては、会場の搬入口の状況により、できないことも想定されるため、</w:t>
      </w:r>
    </w:p>
    <w:p w14:paraId="6F0D59C2" w14:textId="559985C0" w:rsidR="00564F64" w:rsidRDefault="00564F64" w:rsidP="00564F64">
      <w:pPr>
        <w:ind w:firstLineChars="100" w:firstLine="210"/>
        <w:rPr>
          <w:rFonts w:ascii="Meiryo UI" w:eastAsia="Meiryo UI" w:hAnsi="Meiryo UI"/>
          <w:bCs/>
        </w:rPr>
      </w:pPr>
      <w:r w:rsidRPr="00564F64">
        <w:rPr>
          <w:rFonts w:ascii="Meiryo UI" w:eastAsia="Meiryo UI" w:hAnsi="Meiryo UI" w:hint="eastAsia"/>
          <w:bCs/>
        </w:rPr>
        <w:lastRenderedPageBreak/>
        <w:t>難しいと考えます。</w:t>
      </w:r>
    </w:p>
    <w:p w14:paraId="12C1F66E" w14:textId="77777777" w:rsidR="00564F64" w:rsidRDefault="00564F64" w:rsidP="00564F64">
      <w:pPr>
        <w:rPr>
          <w:rFonts w:ascii="Meiryo UI" w:eastAsia="Meiryo UI" w:hAnsi="Meiryo UI"/>
          <w:bCs/>
        </w:rPr>
      </w:pPr>
      <w:r w:rsidRPr="00CD78CF">
        <w:rPr>
          <w:rFonts w:ascii="Meiryo UI" w:eastAsia="Meiryo UI" w:hAnsi="Meiryo UI" w:hint="eastAsia"/>
          <w:bCs/>
        </w:rPr>
        <w:t>●</w:t>
      </w:r>
      <w:r>
        <w:rPr>
          <w:rFonts w:ascii="Meiryo UI" w:eastAsia="Meiryo UI" w:hAnsi="Meiryo UI" w:hint="eastAsia"/>
          <w:bCs/>
        </w:rPr>
        <w:t>機械加工中の見学者への安全上の配慮について</w:t>
      </w:r>
    </w:p>
    <w:p w14:paraId="122591AE" w14:textId="27B18CA3" w:rsidR="00564F64" w:rsidRDefault="00564F64" w:rsidP="00564F64">
      <w:pPr>
        <w:ind w:leftChars="100" w:left="210"/>
        <w:rPr>
          <w:rFonts w:ascii="Meiryo UI" w:eastAsia="Meiryo UI" w:hAnsi="Meiryo UI" w:hint="eastAsia"/>
          <w:bCs/>
        </w:rPr>
      </w:pPr>
      <w:r w:rsidRPr="00564F64">
        <w:rPr>
          <w:rFonts w:ascii="Meiryo UI" w:eastAsia="Meiryo UI" w:hAnsi="Meiryo UI" w:hint="eastAsia"/>
          <w:bCs/>
        </w:rPr>
        <w:t>一般の観客側の切粉が飛散することに対しては、衝立の数に限りがありますが、できる限り観客側に追加するように対応します。</w:t>
      </w:r>
    </w:p>
    <w:p w14:paraId="317D69F5" w14:textId="2BBB47BA" w:rsidR="00A15535" w:rsidRDefault="00CD78CF" w:rsidP="00CD4EF9">
      <w:pPr>
        <w:rPr>
          <w:rFonts w:ascii="Meiryo UI" w:eastAsia="Meiryo UI" w:hAnsi="Meiryo UI"/>
          <w:bCs/>
        </w:rPr>
      </w:pPr>
      <w:r>
        <w:rPr>
          <w:rFonts w:ascii="Meiryo UI" w:eastAsia="Meiryo UI" w:hAnsi="Meiryo UI" w:hint="eastAsia"/>
          <w:bCs/>
        </w:rPr>
        <w:t>●</w:t>
      </w:r>
      <w:r w:rsidR="00CD4EF9">
        <w:rPr>
          <w:rFonts w:ascii="Meiryo UI" w:eastAsia="Meiryo UI" w:hAnsi="Meiryo UI" w:hint="eastAsia"/>
          <w:bCs/>
        </w:rPr>
        <w:t>持参工具について</w:t>
      </w:r>
    </w:p>
    <w:p w14:paraId="184ED0C4" w14:textId="0B923EA6" w:rsidR="00564F64" w:rsidRPr="00F4095D" w:rsidRDefault="00564F64" w:rsidP="00564F64">
      <w:pPr>
        <w:ind w:leftChars="100" w:left="210"/>
        <w:rPr>
          <w:rFonts w:ascii="Meiryo UI" w:eastAsia="Meiryo UI" w:hAnsi="Meiryo UI" w:hint="eastAsia"/>
          <w:bCs/>
        </w:rPr>
      </w:pPr>
      <w:r w:rsidRPr="00564F64">
        <w:rPr>
          <w:rFonts w:ascii="Meiryo UI" w:eastAsia="Meiryo UI" w:hAnsi="Meiryo UI" w:hint="eastAsia"/>
          <w:bCs/>
        </w:rPr>
        <w:t>工具一覧に写真などを追加していき、わかりやすくしていきます。もし、使用したい工具類があればフォーラムであげていただきたい。</w:t>
      </w:r>
    </w:p>
    <w:p w14:paraId="4E1FD1E6" w14:textId="4A154A25" w:rsidR="00917AEE" w:rsidRDefault="00917AEE" w:rsidP="00CD4EF9">
      <w:pPr>
        <w:rPr>
          <w:rFonts w:ascii="Meiryo UI" w:eastAsia="Meiryo UI" w:hAnsi="Meiryo UI"/>
          <w:bCs/>
        </w:rPr>
      </w:pPr>
      <w:r>
        <w:rPr>
          <w:rFonts w:ascii="Meiryo UI" w:eastAsia="Meiryo UI" w:hAnsi="Meiryo UI" w:hint="eastAsia"/>
          <w:bCs/>
        </w:rPr>
        <w:t>●</w:t>
      </w:r>
      <w:r w:rsidR="00564F64">
        <w:rPr>
          <w:rFonts w:ascii="Meiryo UI" w:eastAsia="Meiryo UI" w:hAnsi="Meiryo UI" w:hint="eastAsia"/>
          <w:bCs/>
        </w:rPr>
        <w:t>競技時間中に明らかなトラブルが起きた場合の処置について</w:t>
      </w:r>
    </w:p>
    <w:p w14:paraId="033D4E63" w14:textId="7DAC4177" w:rsidR="00564F64" w:rsidRPr="00564F64" w:rsidRDefault="00564F64" w:rsidP="00990048">
      <w:pPr>
        <w:ind w:firstLineChars="100" w:firstLine="210"/>
        <w:rPr>
          <w:rFonts w:ascii="Meiryo UI" w:eastAsia="Meiryo UI" w:hAnsi="Meiryo UI" w:hint="eastAsia"/>
          <w:bCs/>
        </w:rPr>
      </w:pPr>
      <w:r w:rsidRPr="00564F64">
        <w:rPr>
          <w:rFonts w:ascii="Meiryo UI" w:eastAsia="Meiryo UI" w:hAnsi="Meiryo UI" w:hint="eastAsia"/>
          <w:bCs/>
        </w:rPr>
        <w:t>限定規則の見直しを行います。</w:t>
      </w:r>
    </w:p>
    <w:p w14:paraId="3B2A8D39" w14:textId="5458634C" w:rsidR="00C335C1" w:rsidRPr="00CD78CF" w:rsidRDefault="00564F64" w:rsidP="00990048">
      <w:pPr>
        <w:ind w:leftChars="100" w:left="210"/>
        <w:rPr>
          <w:rFonts w:ascii="Meiryo UI" w:eastAsia="Meiryo UI" w:hAnsi="Meiryo UI" w:hint="eastAsia"/>
          <w:bCs/>
        </w:rPr>
      </w:pPr>
      <w:r w:rsidRPr="00564F64">
        <w:rPr>
          <w:rFonts w:ascii="Meiryo UI" w:eastAsia="Meiryo UI" w:hAnsi="Meiryo UI" w:hint="eastAsia"/>
          <w:bCs/>
        </w:rPr>
        <w:t>不安全行為を行わないこと。万が一、送り操作ミスなどにより、バイスと主軸の接触などのトラブルが発生し、選手自身が心理的に動揺して安全への配慮が欠ける恐れがある場合には、競技委員の合議により、当該選手のみ競技を中断することがある。採点についての取り扱いについても競技委員の合議により決定する。</w:t>
      </w:r>
    </w:p>
    <w:p w14:paraId="2F43E0EA" w14:textId="17D8B728" w:rsidR="00C335C1" w:rsidRPr="007F37E0" w:rsidRDefault="00C335C1" w:rsidP="00587D5A">
      <w:pPr>
        <w:rPr>
          <w:rFonts w:ascii="Meiryo UI" w:eastAsia="Meiryo UI" w:hAnsi="Meiryo UI"/>
          <w:b/>
        </w:rPr>
      </w:pPr>
      <w:r>
        <w:rPr>
          <w:rFonts w:ascii="Meiryo UI" w:eastAsia="Meiryo UI" w:hAnsi="Meiryo UI" w:hint="eastAsia"/>
          <w:b/>
        </w:rPr>
        <w:t>5.　6</w:t>
      </w:r>
      <w:r w:rsidR="00CD4EF9">
        <w:rPr>
          <w:rFonts w:ascii="Meiryo UI" w:eastAsia="Meiryo UI" w:hAnsi="Meiryo UI" w:hint="eastAsia"/>
          <w:b/>
        </w:rPr>
        <w:t>4</w:t>
      </w:r>
      <w:r>
        <w:rPr>
          <w:rFonts w:ascii="Meiryo UI" w:eastAsia="Meiryo UI" w:hAnsi="Meiryo UI" w:hint="eastAsia"/>
          <w:b/>
        </w:rPr>
        <w:t xml:space="preserve">回大会技能五輪全国大会について　</w:t>
      </w:r>
    </w:p>
    <w:p w14:paraId="4E99A22A" w14:textId="4898FA44" w:rsidR="00C52B20" w:rsidRDefault="00E454FD" w:rsidP="00CD4EF9">
      <w:pPr>
        <w:rPr>
          <w:rFonts w:ascii="Meiryo UI" w:eastAsia="Meiryo UI" w:hAnsi="Meiryo UI"/>
          <w:bCs/>
        </w:rPr>
      </w:pPr>
      <w:r>
        <w:rPr>
          <w:rFonts w:ascii="Meiryo UI" w:eastAsia="Meiryo UI" w:hAnsi="Meiryo UI" w:hint="eastAsia"/>
          <w:bCs/>
        </w:rPr>
        <w:t>●</w:t>
      </w:r>
      <w:r w:rsidR="00F4095D">
        <w:rPr>
          <w:rFonts w:ascii="Meiryo UI" w:eastAsia="Meiryo UI" w:hAnsi="Meiryo UI" w:hint="eastAsia"/>
          <w:bCs/>
        </w:rPr>
        <w:t>機械加工の観戦について</w:t>
      </w:r>
    </w:p>
    <w:p w14:paraId="2A1B4751" w14:textId="52DF94C7" w:rsidR="0003312A" w:rsidRPr="0003312A" w:rsidRDefault="0003312A" w:rsidP="0003312A">
      <w:pPr>
        <w:ind w:firstLineChars="100" w:firstLine="210"/>
        <w:rPr>
          <w:rFonts w:ascii="Meiryo UI" w:eastAsia="Meiryo UI" w:hAnsi="Meiryo UI"/>
          <w:bCs/>
        </w:rPr>
      </w:pPr>
      <w:r w:rsidRPr="0003312A">
        <w:rPr>
          <w:rFonts w:ascii="Meiryo UI" w:eastAsia="Meiryo UI" w:hAnsi="Meiryo UI" w:hint="eastAsia"/>
          <w:bCs/>
        </w:rPr>
        <w:t>黄色のリボンを着用している方のみ競技終了時まで観戦可能とします。</w:t>
      </w:r>
    </w:p>
    <w:p w14:paraId="4B998D79" w14:textId="77777777" w:rsidR="005025F6" w:rsidRDefault="0003312A" w:rsidP="0003312A">
      <w:pPr>
        <w:ind w:leftChars="100" w:left="210"/>
        <w:rPr>
          <w:rFonts w:ascii="Meiryo UI" w:eastAsia="Meiryo UI" w:hAnsi="Meiryo UI"/>
          <w:bCs/>
        </w:rPr>
      </w:pPr>
      <w:r w:rsidRPr="0003312A">
        <w:rPr>
          <w:rFonts w:ascii="Meiryo UI" w:eastAsia="Meiryo UI" w:hAnsi="Meiryo UI" w:hint="eastAsia"/>
          <w:bCs/>
        </w:rPr>
        <w:t>その他の方は、競技運営の妨げとならないように、アナウンスの指示に従うようご協力ください。</w:t>
      </w:r>
    </w:p>
    <w:p w14:paraId="44C5E219" w14:textId="1B1339B5" w:rsidR="00CD4EF9" w:rsidRDefault="00CD78CF" w:rsidP="005025F6">
      <w:pPr>
        <w:rPr>
          <w:rFonts w:ascii="Meiryo UI" w:eastAsia="Meiryo UI" w:hAnsi="Meiryo UI"/>
          <w:bCs/>
        </w:rPr>
      </w:pPr>
      <w:r>
        <w:rPr>
          <w:rFonts w:ascii="Meiryo UI" w:eastAsia="Meiryo UI" w:hAnsi="Meiryo UI" w:hint="eastAsia"/>
          <w:bCs/>
        </w:rPr>
        <w:t>●</w:t>
      </w:r>
      <w:r w:rsidR="0015566A">
        <w:rPr>
          <w:rFonts w:ascii="Meiryo UI" w:eastAsia="Meiryo UI" w:hAnsi="Meiryo UI" w:hint="eastAsia"/>
          <w:bCs/>
        </w:rPr>
        <w:t>課題提案と課題の絞り込みについて</w:t>
      </w:r>
    </w:p>
    <w:p w14:paraId="79A072D1" w14:textId="47B078B3" w:rsidR="005025F6" w:rsidRDefault="005025F6" w:rsidP="005025F6">
      <w:pPr>
        <w:ind w:leftChars="100" w:left="210"/>
        <w:rPr>
          <w:rFonts w:ascii="Meiryo UI" w:eastAsia="Meiryo UI" w:hAnsi="Meiryo UI"/>
          <w:bCs/>
        </w:rPr>
      </w:pPr>
      <w:r>
        <w:rPr>
          <w:rFonts w:ascii="Meiryo UI" w:eastAsia="Meiryo UI" w:hAnsi="Meiryo UI" w:hint="eastAsia"/>
          <w:bCs/>
        </w:rPr>
        <w:t>・</w:t>
      </w:r>
      <w:r w:rsidRPr="005025F6">
        <w:rPr>
          <w:rFonts w:ascii="Meiryo UI" w:eastAsia="Meiryo UI" w:hAnsi="Meiryo UI" w:hint="eastAsia"/>
          <w:bCs/>
        </w:rPr>
        <w:t>今回の当日公表課題の図面は、初めの段階から当日採用しても問題ないレベルであり、選考された課題の担当企業さんの負担を減らすためにもなるべく早く形状を確定させても良いのではないでしょうか？</w:t>
      </w:r>
      <w:r>
        <w:rPr>
          <w:rFonts w:ascii="Meiryo UI" w:eastAsia="Meiryo UI" w:hAnsi="Meiryo UI" w:hint="eastAsia"/>
          <w:bCs/>
        </w:rPr>
        <w:t>（平野様）</w:t>
      </w:r>
    </w:p>
    <w:p w14:paraId="46B9894B" w14:textId="71D95987" w:rsidR="005025F6" w:rsidRDefault="005025F6" w:rsidP="005025F6">
      <w:pPr>
        <w:ind w:leftChars="100" w:left="210"/>
        <w:rPr>
          <w:rFonts w:ascii="Meiryo UI" w:eastAsia="Meiryo UI" w:hAnsi="Meiryo UI" w:hint="eastAsia"/>
          <w:bCs/>
        </w:rPr>
      </w:pPr>
      <w:r>
        <w:rPr>
          <w:rFonts w:ascii="Meiryo UI" w:eastAsia="Meiryo UI" w:hAnsi="Meiryo UI" w:hint="eastAsia"/>
          <w:bCs/>
        </w:rPr>
        <w:t>・</w:t>
      </w:r>
      <w:r w:rsidRPr="005025F6">
        <w:rPr>
          <w:rFonts w:ascii="Meiryo UI" w:eastAsia="Meiryo UI" w:hAnsi="Meiryo UI" w:hint="eastAsia"/>
          <w:bCs/>
        </w:rPr>
        <w:t>票の結果の開示があってもいいのでは？課題の方向性など分かったほうが良い。（矢内様）</w:t>
      </w:r>
    </w:p>
    <w:p w14:paraId="55B6E929" w14:textId="255F2846" w:rsidR="005025F6" w:rsidRDefault="005025F6" w:rsidP="005025F6">
      <w:pPr>
        <w:rPr>
          <w:rFonts w:ascii="Meiryo UI" w:eastAsia="Meiryo UI" w:hAnsi="Meiryo UI"/>
          <w:bCs/>
        </w:rPr>
      </w:pPr>
      <w:r>
        <w:rPr>
          <w:rFonts w:ascii="Meiryo UI" w:eastAsia="Meiryo UI" w:hAnsi="Meiryo UI" w:hint="eastAsia"/>
          <w:bCs/>
        </w:rPr>
        <w:t xml:space="preserve">　➡ブラッシュアップ（ゲート指示）、投票方法など含めて包括的に再検討します。</w:t>
      </w:r>
    </w:p>
    <w:p w14:paraId="68E564C3" w14:textId="52D8F656" w:rsidR="005025F6" w:rsidRDefault="005025F6" w:rsidP="005025F6">
      <w:pPr>
        <w:rPr>
          <w:rFonts w:ascii="Meiryo UI" w:eastAsia="Meiryo UI" w:hAnsi="Meiryo UI" w:hint="eastAsia"/>
          <w:bCs/>
        </w:rPr>
      </w:pPr>
      <w:r>
        <w:rPr>
          <w:rFonts w:ascii="Meiryo UI" w:eastAsia="Meiryo UI" w:hAnsi="Meiryo UI" w:hint="eastAsia"/>
          <w:bCs/>
        </w:rPr>
        <w:t xml:space="preserve">　　具体案を提示していただけると幸いです。よろしくお願い致します。</w:t>
      </w:r>
    </w:p>
    <w:p w14:paraId="7DDE4881" w14:textId="07BC167A" w:rsidR="00CD78CF" w:rsidRDefault="008B2FA9" w:rsidP="005025F6">
      <w:pPr>
        <w:rPr>
          <w:rFonts w:ascii="Meiryo UI" w:eastAsia="Meiryo UI" w:hAnsi="Meiryo UI"/>
          <w:bCs/>
        </w:rPr>
      </w:pPr>
      <w:r>
        <w:rPr>
          <w:rFonts w:ascii="Meiryo UI" w:eastAsia="Meiryo UI" w:hAnsi="Meiryo UI" w:hint="eastAsia"/>
          <w:bCs/>
        </w:rPr>
        <w:t>●</w:t>
      </w:r>
      <w:r w:rsidR="009F5F81">
        <w:rPr>
          <w:rFonts w:ascii="Meiryo UI" w:eastAsia="Meiryo UI" w:hAnsi="Meiryo UI" w:hint="eastAsia"/>
          <w:bCs/>
        </w:rPr>
        <w:t>課題評価シートの更なる活用について</w:t>
      </w:r>
    </w:p>
    <w:p w14:paraId="0B79EEC4" w14:textId="7B007E22" w:rsidR="005025F6" w:rsidRDefault="005025F6" w:rsidP="005025F6">
      <w:pPr>
        <w:rPr>
          <w:rFonts w:ascii="Meiryo UI" w:eastAsia="Meiryo UI" w:hAnsi="Meiryo UI" w:hint="eastAsia"/>
          <w:bCs/>
        </w:rPr>
      </w:pPr>
      <w:r>
        <w:rPr>
          <w:rFonts w:ascii="Meiryo UI" w:eastAsia="Meiryo UI" w:hAnsi="Meiryo UI" w:hint="eastAsia"/>
          <w:bCs/>
        </w:rPr>
        <w:t xml:space="preserve">　➡課題の絞り込みと併せて包括的に検討。のちにデンソー案を展開し意見収集します。</w:t>
      </w:r>
    </w:p>
    <w:p w14:paraId="33274698" w14:textId="108336D9" w:rsidR="009F5F81" w:rsidRDefault="009F5F81" w:rsidP="00CD4EF9">
      <w:pPr>
        <w:rPr>
          <w:rFonts w:ascii="Meiryo UI" w:eastAsia="Meiryo UI" w:hAnsi="Meiryo UI"/>
          <w:bCs/>
        </w:rPr>
      </w:pPr>
      <w:r>
        <w:rPr>
          <w:rFonts w:ascii="Meiryo UI" w:eastAsia="Meiryo UI" w:hAnsi="Meiryo UI" w:hint="eastAsia"/>
          <w:bCs/>
        </w:rPr>
        <w:t>●成形競技中の金型再組立て治具の導入について</w:t>
      </w:r>
    </w:p>
    <w:p w14:paraId="01E53FD6" w14:textId="77777777" w:rsidR="005025F6" w:rsidRPr="005025F6" w:rsidRDefault="005025F6" w:rsidP="005025F6">
      <w:pPr>
        <w:ind w:firstLineChars="100" w:firstLine="210"/>
        <w:rPr>
          <w:rFonts w:ascii="Meiryo UI" w:eastAsia="Meiryo UI" w:hAnsi="Meiryo UI"/>
          <w:bCs/>
        </w:rPr>
      </w:pPr>
      <w:r w:rsidRPr="005025F6">
        <w:rPr>
          <w:rFonts w:ascii="Meiryo UI" w:eastAsia="Meiryo UI" w:hAnsi="Meiryo UI" w:hint="eastAsia"/>
          <w:bCs/>
        </w:rPr>
        <w:t>成型機の各ブースに再組付け架台を設置し、安全に組付けが行えるようにします。</w:t>
      </w:r>
    </w:p>
    <w:p w14:paraId="52CEA3DF" w14:textId="77777777" w:rsidR="005025F6" w:rsidRPr="005025F6" w:rsidRDefault="005025F6" w:rsidP="005025F6">
      <w:pPr>
        <w:ind w:firstLineChars="100" w:firstLine="210"/>
        <w:rPr>
          <w:rFonts w:ascii="Meiryo UI" w:eastAsia="Meiryo UI" w:hAnsi="Meiryo UI"/>
          <w:bCs/>
        </w:rPr>
      </w:pPr>
      <w:r w:rsidRPr="005025F6">
        <w:rPr>
          <w:rFonts w:ascii="Meiryo UI" w:eastAsia="Meiryo UI" w:hAnsi="Meiryo UI" w:hint="eastAsia"/>
          <w:bCs/>
        </w:rPr>
        <w:t>再組付け架台については、後日形状を提示してください。</w:t>
      </w:r>
    </w:p>
    <w:p w14:paraId="23865265" w14:textId="5C718584" w:rsidR="005025F6" w:rsidRPr="009F5F81" w:rsidRDefault="005025F6" w:rsidP="005025F6">
      <w:pPr>
        <w:ind w:firstLineChars="100" w:firstLine="210"/>
        <w:rPr>
          <w:rFonts w:ascii="Meiryo UI" w:eastAsia="Meiryo UI" w:hAnsi="Meiryo UI" w:hint="eastAsia"/>
          <w:bCs/>
        </w:rPr>
      </w:pPr>
      <w:r w:rsidRPr="005025F6">
        <w:rPr>
          <w:rFonts w:ascii="Meiryo UI" w:eastAsia="Meiryo UI" w:hAnsi="Meiryo UI" w:hint="eastAsia"/>
          <w:bCs/>
        </w:rPr>
        <w:t>なお、金型を成型競技中に分解組付けを行う際は必ず使用してください。</w:t>
      </w:r>
    </w:p>
    <w:p w14:paraId="2CEAB005" w14:textId="77777777" w:rsidR="00CD4EF9" w:rsidRPr="00CD78CF" w:rsidRDefault="00CD4EF9" w:rsidP="00CD4EF9">
      <w:pPr>
        <w:rPr>
          <w:rFonts w:ascii="Meiryo UI" w:eastAsia="Meiryo UI" w:hAnsi="Meiryo UI"/>
          <w:bCs/>
        </w:rPr>
      </w:pPr>
    </w:p>
    <w:p w14:paraId="6945E50E" w14:textId="537A7C8C" w:rsidR="00CD78CF" w:rsidRDefault="00CD78CF" w:rsidP="00CD78CF">
      <w:pPr>
        <w:rPr>
          <w:rFonts w:ascii="Meiryo UI" w:eastAsia="Meiryo UI" w:hAnsi="Meiryo UI"/>
          <w:bCs/>
        </w:rPr>
      </w:pPr>
      <w:bookmarkStart w:id="0" w:name="_Hlk185943490"/>
      <w:r>
        <w:rPr>
          <w:rFonts w:ascii="Meiryo UI" w:eastAsia="Meiryo UI" w:hAnsi="Meiryo UI" w:hint="eastAsia"/>
          <w:b/>
        </w:rPr>
        <w:t>6.　競技委員会より提起事項</w:t>
      </w:r>
    </w:p>
    <w:bookmarkEnd w:id="0"/>
    <w:p w14:paraId="31A59D26" w14:textId="398A8DC0" w:rsidR="001830C0" w:rsidRDefault="00CD78CF" w:rsidP="00CD4EF9">
      <w:pPr>
        <w:rPr>
          <w:rFonts w:ascii="Meiryo UI" w:eastAsia="Meiryo UI" w:hAnsi="Meiryo UI"/>
          <w:bCs/>
        </w:rPr>
      </w:pPr>
      <w:r>
        <w:rPr>
          <w:rFonts w:ascii="Meiryo UI" w:eastAsia="Meiryo UI" w:hAnsi="Meiryo UI" w:hint="eastAsia"/>
          <w:bCs/>
        </w:rPr>
        <w:t>●</w:t>
      </w:r>
      <w:r w:rsidR="001830C0">
        <w:rPr>
          <w:rFonts w:ascii="Meiryo UI" w:eastAsia="Meiryo UI" w:hAnsi="Meiryo UI" w:hint="eastAsia"/>
          <w:bCs/>
        </w:rPr>
        <w:t>競技運営の各企業様への協力のお願いについて</w:t>
      </w:r>
    </w:p>
    <w:p w14:paraId="34F0DF5F" w14:textId="21DBEEF3" w:rsidR="00A53653" w:rsidRDefault="00A53653" w:rsidP="00CD4EF9">
      <w:pPr>
        <w:rPr>
          <w:rFonts w:ascii="Meiryo UI" w:eastAsia="Meiryo UI" w:hAnsi="Meiryo UI"/>
          <w:bCs/>
        </w:rPr>
      </w:pPr>
      <w:r>
        <w:rPr>
          <w:rFonts w:ascii="Meiryo UI" w:eastAsia="Meiryo UI" w:hAnsi="Meiryo UI" w:hint="eastAsia"/>
          <w:bCs/>
        </w:rPr>
        <w:t xml:space="preserve">　背景と目的：企業競技委員の人数減と、今後の競技運営体制の担保のため</w:t>
      </w:r>
    </w:p>
    <w:p w14:paraId="0BD7833D" w14:textId="182C70DE" w:rsidR="00DF4267" w:rsidRDefault="00DF4267" w:rsidP="00CD4EF9">
      <w:pPr>
        <w:rPr>
          <w:rFonts w:ascii="Meiryo UI" w:eastAsia="Meiryo UI" w:hAnsi="Meiryo UI"/>
          <w:bCs/>
        </w:rPr>
      </w:pPr>
      <w:r>
        <w:rPr>
          <w:rFonts w:ascii="Meiryo UI" w:eastAsia="Meiryo UI" w:hAnsi="Meiryo UI" w:hint="eastAsia"/>
          <w:bCs/>
        </w:rPr>
        <w:t xml:space="preserve">　・作品保管室の管理</w:t>
      </w:r>
    </w:p>
    <w:p w14:paraId="2BA0B1D4" w14:textId="4C684CE9" w:rsidR="00DF4267" w:rsidRDefault="00DF4267" w:rsidP="00CD4EF9">
      <w:pPr>
        <w:rPr>
          <w:rFonts w:ascii="Meiryo UI" w:eastAsia="Meiryo UI" w:hAnsi="Meiryo UI"/>
          <w:bCs/>
        </w:rPr>
      </w:pPr>
      <w:r>
        <w:rPr>
          <w:rFonts w:ascii="Meiryo UI" w:eastAsia="Meiryo UI" w:hAnsi="Meiryo UI" w:hint="eastAsia"/>
          <w:bCs/>
        </w:rPr>
        <w:t xml:space="preserve">　・画像測定器の協賛及び測定</w:t>
      </w:r>
    </w:p>
    <w:p w14:paraId="6F10710C" w14:textId="337179DD" w:rsidR="00DF4267" w:rsidRDefault="00DF4267" w:rsidP="00CD4EF9">
      <w:pPr>
        <w:rPr>
          <w:rFonts w:ascii="Meiryo UI" w:eastAsia="Meiryo UI" w:hAnsi="Meiryo UI"/>
          <w:bCs/>
        </w:rPr>
      </w:pPr>
      <w:r>
        <w:rPr>
          <w:rFonts w:ascii="Meiryo UI" w:eastAsia="Meiryo UI" w:hAnsi="Meiryo UI" w:hint="eastAsia"/>
          <w:bCs/>
        </w:rPr>
        <w:t xml:space="preserve">　・射出成形機の協賛及び競技運営</w:t>
      </w:r>
    </w:p>
    <w:p w14:paraId="2DA09C8C" w14:textId="765780ED" w:rsidR="00A53653" w:rsidRDefault="00A53653" w:rsidP="00CD4EF9">
      <w:pPr>
        <w:rPr>
          <w:rFonts w:ascii="Meiryo UI" w:eastAsia="Meiryo UI" w:hAnsi="Meiryo UI"/>
          <w:bCs/>
        </w:rPr>
      </w:pPr>
      <w:r>
        <w:rPr>
          <w:rFonts w:ascii="Meiryo UI" w:eastAsia="Meiryo UI" w:hAnsi="Meiryo UI" w:hint="eastAsia"/>
          <w:bCs/>
        </w:rPr>
        <w:t xml:space="preserve">　・各競技への立会</w:t>
      </w:r>
    </w:p>
    <w:p w14:paraId="12886118" w14:textId="131E9211" w:rsidR="005025F6" w:rsidRDefault="005025F6" w:rsidP="005025F6">
      <w:pPr>
        <w:ind w:firstLineChars="100" w:firstLine="210"/>
        <w:rPr>
          <w:rFonts w:ascii="Meiryo UI" w:eastAsia="Meiryo UI" w:hAnsi="Meiryo UI"/>
          <w:bCs/>
        </w:rPr>
      </w:pPr>
      <w:r>
        <w:rPr>
          <w:rFonts w:ascii="Meiryo UI" w:eastAsia="Meiryo UI" w:hAnsi="Meiryo UI" w:hint="eastAsia"/>
          <w:bCs/>
        </w:rPr>
        <w:t>多くの部分を各企業様にお願いし、負担分散したいと考えていますがいかがでしょうか。（古井戸）</w:t>
      </w:r>
    </w:p>
    <w:p w14:paraId="364D17E9" w14:textId="41DD7C72" w:rsidR="005025F6" w:rsidRDefault="005025F6" w:rsidP="00CD4EF9">
      <w:pPr>
        <w:rPr>
          <w:rFonts w:ascii="Meiryo UI" w:eastAsia="Meiryo UI" w:hAnsi="Meiryo UI"/>
          <w:bCs/>
        </w:rPr>
      </w:pPr>
      <w:r>
        <w:rPr>
          <w:rFonts w:ascii="Meiryo UI" w:eastAsia="Meiryo UI" w:hAnsi="Meiryo UI" w:hint="eastAsia"/>
          <w:bCs/>
        </w:rPr>
        <w:t xml:space="preserve">　</w:t>
      </w:r>
      <w:r w:rsidRPr="005025F6">
        <w:rPr>
          <w:rFonts w:ascii="Meiryo UI" w:eastAsia="Meiryo UI" w:hAnsi="Meiryo UI" w:hint="eastAsia"/>
          <w:bCs/>
        </w:rPr>
        <w:t>全企業が何らかの職務を担当して、なるべく負担を平準化するのを前提にして運営していただきたい。</w:t>
      </w:r>
      <w:r>
        <w:rPr>
          <w:rFonts w:ascii="Meiryo UI" w:eastAsia="Meiryo UI" w:hAnsi="Meiryo UI" w:hint="eastAsia"/>
          <w:bCs/>
        </w:rPr>
        <w:t>（中河原様）</w:t>
      </w:r>
    </w:p>
    <w:p w14:paraId="277DCBCB" w14:textId="2B873B64" w:rsidR="005025F6" w:rsidRDefault="005025F6" w:rsidP="00CD4EF9">
      <w:pPr>
        <w:rPr>
          <w:rFonts w:ascii="Meiryo UI" w:eastAsia="Meiryo UI" w:hAnsi="Meiryo UI"/>
          <w:bCs/>
        </w:rPr>
      </w:pPr>
      <w:r>
        <w:rPr>
          <w:rFonts w:ascii="Meiryo UI" w:eastAsia="Meiryo UI" w:hAnsi="Meiryo UI" w:hint="eastAsia"/>
          <w:bCs/>
        </w:rPr>
        <w:lastRenderedPageBreak/>
        <w:t>➡ミツバ様以外は画像機、成形機保有</w:t>
      </w:r>
    </w:p>
    <w:p w14:paraId="0BDF6F6D" w14:textId="77777777" w:rsidR="005025F6" w:rsidRDefault="005025F6" w:rsidP="00CD4EF9">
      <w:pPr>
        <w:rPr>
          <w:rFonts w:ascii="Meiryo UI" w:eastAsia="Meiryo UI" w:hAnsi="Meiryo UI"/>
          <w:bCs/>
        </w:rPr>
      </w:pPr>
      <w:r>
        <w:rPr>
          <w:rFonts w:ascii="Meiryo UI" w:eastAsia="Meiryo UI" w:hAnsi="Meiryo UI" w:hint="eastAsia"/>
          <w:bCs/>
        </w:rPr>
        <w:t xml:space="preserve">　（ジェイテクト様：画像機レンタル、トヨタ紡織様：画像機LMXのみ、</w:t>
      </w:r>
      <w:proofErr w:type="spellStart"/>
      <w:r>
        <w:rPr>
          <w:rFonts w:ascii="Meiryo UI" w:eastAsia="Meiryo UI" w:hAnsi="Meiryo UI" w:hint="eastAsia"/>
          <w:bCs/>
        </w:rPr>
        <w:t>Astemo</w:t>
      </w:r>
      <w:proofErr w:type="spellEnd"/>
      <w:r>
        <w:rPr>
          <w:rFonts w:ascii="Meiryo UI" w:eastAsia="Meiryo UI" w:hAnsi="Meiryo UI" w:hint="eastAsia"/>
          <w:bCs/>
        </w:rPr>
        <w:t>様　豊田合成様、チラー無し）</w:t>
      </w:r>
    </w:p>
    <w:p w14:paraId="71024B5D" w14:textId="20B4BD12" w:rsidR="001E16C3" w:rsidRDefault="005025F6" w:rsidP="00CD4EF9">
      <w:pPr>
        <w:rPr>
          <w:rFonts w:ascii="Meiryo UI" w:eastAsia="Meiryo UI" w:hAnsi="Meiryo UI"/>
          <w:bCs/>
        </w:rPr>
      </w:pPr>
      <w:r>
        <w:rPr>
          <w:rFonts w:ascii="Meiryo UI" w:eastAsia="Meiryo UI" w:hAnsi="Meiryo UI" w:hint="eastAsia"/>
          <w:bCs/>
        </w:rPr>
        <w:t>➡連続稼働時間や、</w:t>
      </w:r>
      <w:r w:rsidR="001E16C3">
        <w:rPr>
          <w:rFonts w:ascii="Meiryo UI" w:eastAsia="Meiryo UI" w:hAnsi="Meiryo UI" w:hint="eastAsia"/>
          <w:bCs/>
        </w:rPr>
        <w:t>出勤時間の各社規定もあるので考慮していただければ協力可能（</w:t>
      </w:r>
      <w:r w:rsidR="00DF3C04">
        <w:rPr>
          <w:rFonts w:ascii="Meiryo UI" w:eastAsia="Meiryo UI" w:hAnsi="Meiryo UI" w:hint="eastAsia"/>
          <w:bCs/>
        </w:rPr>
        <w:t>本田</w:t>
      </w:r>
      <w:r w:rsidR="001E16C3">
        <w:rPr>
          <w:rFonts w:ascii="Meiryo UI" w:eastAsia="Meiryo UI" w:hAnsi="Meiryo UI" w:hint="eastAsia"/>
          <w:bCs/>
        </w:rPr>
        <w:t>技研工業様、豊田合成様）</w:t>
      </w:r>
    </w:p>
    <w:p w14:paraId="1D5763D1" w14:textId="251405CB" w:rsidR="005025F6" w:rsidRDefault="001E16C3" w:rsidP="00CD4EF9">
      <w:pPr>
        <w:rPr>
          <w:rFonts w:ascii="Meiryo UI" w:eastAsia="Meiryo UI" w:hAnsi="Meiryo UI" w:hint="eastAsia"/>
          <w:bCs/>
        </w:rPr>
      </w:pPr>
      <w:r>
        <w:rPr>
          <w:rFonts w:ascii="Meiryo UI" w:eastAsia="Meiryo UI" w:hAnsi="Meiryo UI" w:hint="eastAsia"/>
          <w:bCs/>
        </w:rPr>
        <w:t>➡負担時間がなるべく平等になるように調整し、各企業に協力できる部分を打診いたします。（主査）</w:t>
      </w:r>
      <w:r w:rsidR="005025F6">
        <w:rPr>
          <w:rFonts w:ascii="Meiryo UI" w:eastAsia="Meiryo UI" w:hAnsi="Meiryo UI" w:hint="eastAsia"/>
          <w:bCs/>
        </w:rPr>
        <w:t xml:space="preserve">　</w:t>
      </w:r>
    </w:p>
    <w:p w14:paraId="5998A675" w14:textId="008D8960" w:rsidR="001830C0" w:rsidRDefault="001830C0" w:rsidP="00CD4EF9">
      <w:pPr>
        <w:rPr>
          <w:rFonts w:ascii="Meiryo UI" w:eastAsia="Meiryo UI" w:hAnsi="Meiryo UI"/>
          <w:bCs/>
        </w:rPr>
      </w:pPr>
    </w:p>
    <w:p w14:paraId="1DBA1A87" w14:textId="2DACFD52" w:rsidR="002931F0" w:rsidRPr="002931F0" w:rsidRDefault="002931F0" w:rsidP="00CD4EF9">
      <w:pPr>
        <w:rPr>
          <w:rFonts w:ascii="Meiryo UI" w:eastAsia="Meiryo UI" w:hAnsi="Meiryo UI"/>
          <w:b/>
        </w:rPr>
      </w:pPr>
      <w:r w:rsidRPr="002931F0">
        <w:rPr>
          <w:rFonts w:ascii="Meiryo UI" w:eastAsia="Meiryo UI" w:hAnsi="Meiryo UI" w:hint="eastAsia"/>
          <w:b/>
        </w:rPr>
        <w:t>7.次回大会　競技課題テーマ公表</w:t>
      </w:r>
    </w:p>
    <w:p w14:paraId="0422D907" w14:textId="1C9D4AE7" w:rsidR="002931F0" w:rsidRDefault="002931F0" w:rsidP="00CD4EF9">
      <w:pPr>
        <w:rPr>
          <w:rFonts w:ascii="Meiryo UI" w:eastAsia="Meiryo UI" w:hAnsi="Meiryo UI"/>
          <w:bCs/>
        </w:rPr>
      </w:pPr>
      <w:r>
        <w:rPr>
          <w:rFonts w:ascii="Meiryo UI" w:eastAsia="Meiryo UI" w:hAnsi="Meiryo UI" w:hint="eastAsia"/>
          <w:bCs/>
        </w:rPr>
        <w:t>●</w:t>
      </w:r>
      <w:r w:rsidR="004D48D0">
        <w:rPr>
          <w:rFonts w:ascii="Meiryo UI" w:eastAsia="Meiryo UI" w:hAnsi="Meiryo UI" w:hint="eastAsia"/>
          <w:bCs/>
        </w:rPr>
        <w:t>工作機械</w:t>
      </w:r>
    </w:p>
    <w:p w14:paraId="5A2EF1B6" w14:textId="77777777" w:rsidR="002931F0" w:rsidRDefault="002931F0" w:rsidP="00CD4EF9">
      <w:pPr>
        <w:rPr>
          <w:rFonts w:ascii="Meiryo UI" w:eastAsia="Meiryo UI" w:hAnsi="Meiryo UI" w:hint="eastAsia"/>
          <w:bCs/>
        </w:rPr>
      </w:pPr>
    </w:p>
    <w:p w14:paraId="62FEC2B6" w14:textId="036FFC01" w:rsidR="00F009C0" w:rsidRDefault="002931F0" w:rsidP="00F009C0">
      <w:pPr>
        <w:rPr>
          <w:rFonts w:ascii="Meiryo UI" w:eastAsia="Meiryo UI" w:hAnsi="Meiryo UI"/>
          <w:b/>
        </w:rPr>
      </w:pPr>
      <w:r>
        <w:rPr>
          <w:rFonts w:ascii="Meiryo UI" w:eastAsia="Meiryo UI" w:hAnsi="Meiryo UI" w:hint="eastAsia"/>
          <w:b/>
        </w:rPr>
        <w:t>8</w:t>
      </w:r>
      <w:r w:rsidR="00F009C0">
        <w:rPr>
          <w:rFonts w:ascii="Meiryo UI" w:eastAsia="Meiryo UI" w:hAnsi="Meiryo UI" w:hint="eastAsia"/>
          <w:b/>
        </w:rPr>
        <w:t>.　その他</w:t>
      </w:r>
    </w:p>
    <w:p w14:paraId="57740A8B" w14:textId="0CA85D58" w:rsidR="003A2659" w:rsidRDefault="003A2659" w:rsidP="00F009C0">
      <w:pPr>
        <w:rPr>
          <w:rFonts w:ascii="Meiryo UI" w:eastAsia="Meiryo UI" w:hAnsi="Meiryo UI"/>
          <w:bCs/>
        </w:rPr>
      </w:pPr>
      <w:r>
        <w:rPr>
          <w:rFonts w:ascii="Meiryo UI" w:eastAsia="Meiryo UI" w:hAnsi="Meiryo UI" w:hint="eastAsia"/>
          <w:bCs/>
        </w:rPr>
        <w:t>●指導員交代について</w:t>
      </w:r>
      <w:r w:rsidR="00E14539">
        <w:rPr>
          <w:rFonts w:ascii="Meiryo UI" w:eastAsia="Meiryo UI" w:hAnsi="Meiryo UI" w:hint="eastAsia"/>
          <w:bCs/>
        </w:rPr>
        <w:t>：特になし</w:t>
      </w:r>
    </w:p>
    <w:p w14:paraId="61EDE3CF" w14:textId="4C254B51" w:rsidR="00F009C0" w:rsidRDefault="00F009C0" w:rsidP="00CD78CF">
      <w:pPr>
        <w:rPr>
          <w:rFonts w:ascii="Meiryo UI" w:eastAsia="Meiryo UI" w:hAnsi="Meiryo UI"/>
          <w:bCs/>
        </w:rPr>
      </w:pPr>
    </w:p>
    <w:p w14:paraId="7156D7BE" w14:textId="45034E37" w:rsidR="007E6A9E" w:rsidRPr="007E6A9E" w:rsidRDefault="007E6A9E" w:rsidP="00CD78CF">
      <w:pPr>
        <w:rPr>
          <w:rFonts w:ascii="Meiryo UI" w:eastAsia="Meiryo UI" w:hAnsi="Meiryo UI"/>
          <w:b/>
        </w:rPr>
      </w:pPr>
      <w:r w:rsidRPr="007E6A9E">
        <w:rPr>
          <w:rFonts w:ascii="Meiryo UI" w:eastAsia="Meiryo UI" w:hAnsi="Meiryo UI" w:hint="eastAsia"/>
          <w:b/>
        </w:rPr>
        <w:t>質問等：</w:t>
      </w:r>
    </w:p>
    <w:p w14:paraId="65AA403E" w14:textId="28CF083D" w:rsidR="007E6A9E" w:rsidRDefault="007E6A9E" w:rsidP="00CD78CF">
      <w:pPr>
        <w:rPr>
          <w:rFonts w:ascii="Meiryo UI" w:eastAsia="Meiryo UI" w:hAnsi="Meiryo UI"/>
          <w:bCs/>
        </w:rPr>
      </w:pPr>
      <w:r>
        <w:rPr>
          <w:rFonts w:ascii="Meiryo UI" w:eastAsia="Meiryo UI" w:hAnsi="Meiryo UI" w:hint="eastAsia"/>
          <w:bCs/>
        </w:rPr>
        <w:t>・64回大会はゲート位置については未公開になりますか？：現状維持で事前公表とします。公表のタイミングは検討中です。</w:t>
      </w:r>
      <w:r w:rsidR="000C6DFB">
        <w:rPr>
          <w:rFonts w:ascii="Meiryo UI" w:eastAsia="Meiryo UI" w:hAnsi="Meiryo UI" w:hint="eastAsia"/>
          <w:bCs/>
        </w:rPr>
        <w:t>（魚住様）</w:t>
      </w:r>
    </w:p>
    <w:p w14:paraId="31A9AE53" w14:textId="14D737D8" w:rsidR="00685923" w:rsidRDefault="00685923" w:rsidP="00CD78CF">
      <w:pPr>
        <w:rPr>
          <w:rFonts w:ascii="Meiryo UI" w:eastAsia="Meiryo UI" w:hAnsi="Meiryo UI"/>
          <w:bCs/>
        </w:rPr>
      </w:pPr>
      <w:r>
        <w:rPr>
          <w:rFonts w:ascii="Meiryo UI" w:eastAsia="Meiryo UI" w:hAnsi="Meiryo UI" w:hint="eastAsia"/>
          <w:bCs/>
        </w:rPr>
        <w:t>・</w:t>
      </w:r>
      <w:r w:rsidR="000C6DFB">
        <w:rPr>
          <w:rFonts w:ascii="Meiryo UI" w:eastAsia="Meiryo UI" w:hAnsi="Meiryo UI" w:hint="eastAsia"/>
          <w:bCs/>
        </w:rPr>
        <w:t>ミツバとしては初参加であったため63回大会は課題提案や補佐員協力は免除していただきました。64回大会から、もし補佐員に協力するとしたら、協会から派遣要請の書面は発行していただくことはできますでしょうか？大会週だけでなく、事前の打ち合わせや練習会も含めて可能でしょうか？</w:t>
      </w:r>
    </w:p>
    <w:p w14:paraId="733002A7" w14:textId="1377426D" w:rsidR="000C6DFB" w:rsidRDefault="000C6DFB" w:rsidP="00CD78CF">
      <w:pPr>
        <w:rPr>
          <w:rFonts w:ascii="Meiryo UI" w:eastAsia="Meiryo UI" w:hAnsi="Meiryo UI" w:hint="eastAsia"/>
          <w:bCs/>
        </w:rPr>
      </w:pPr>
      <w:r>
        <w:rPr>
          <w:rFonts w:ascii="Meiryo UI" w:eastAsia="Meiryo UI" w:hAnsi="Meiryo UI" w:hint="eastAsia"/>
          <w:bCs/>
        </w:rPr>
        <w:t>➡大会週に関しては書面発行可能です。事前の打ち合わせ等は発行できません。（徳永様）</w:t>
      </w:r>
    </w:p>
    <w:p w14:paraId="6C1D02B4" w14:textId="77777777" w:rsidR="007E6A9E" w:rsidRDefault="007E6A9E" w:rsidP="00CD78CF">
      <w:pPr>
        <w:rPr>
          <w:rFonts w:ascii="Meiryo UI" w:eastAsia="Meiryo UI" w:hAnsi="Meiryo UI"/>
          <w:bCs/>
        </w:rPr>
      </w:pPr>
    </w:p>
    <w:p w14:paraId="2F9E0579" w14:textId="77777777" w:rsidR="007E6A9E" w:rsidRPr="00E14539" w:rsidRDefault="007E6A9E" w:rsidP="00CD78CF">
      <w:pPr>
        <w:rPr>
          <w:rFonts w:ascii="Meiryo UI" w:eastAsia="Meiryo UI" w:hAnsi="Meiryo UI" w:hint="eastAsia"/>
          <w:bCs/>
        </w:rPr>
      </w:pPr>
    </w:p>
    <w:p w14:paraId="3E59C023" w14:textId="77777777" w:rsidR="00AC4DBF" w:rsidRPr="00CD78CF" w:rsidRDefault="00AC4DBF" w:rsidP="008F681C">
      <w:pPr>
        <w:rPr>
          <w:rFonts w:ascii="Meiryo UI" w:eastAsia="Meiryo UI" w:hAnsi="Meiryo UI"/>
          <w:bCs/>
        </w:rPr>
      </w:pPr>
    </w:p>
    <w:p w14:paraId="77453595" w14:textId="77777777" w:rsidR="00587D5A" w:rsidRPr="00587D5A" w:rsidRDefault="00587D5A" w:rsidP="00587D5A">
      <w:pPr>
        <w:rPr>
          <w:rFonts w:ascii="Meiryo UI" w:eastAsia="Meiryo UI" w:hAnsi="Meiryo UI"/>
        </w:rPr>
      </w:pPr>
      <w:r w:rsidRPr="00587D5A">
        <w:rPr>
          <w:rFonts w:ascii="Meiryo UI" w:eastAsia="Meiryo UI" w:hAnsi="Meiryo UI"/>
        </w:rPr>
        <w:t xml:space="preserve"> （議事要旨作成 古井戸） </w:t>
      </w:r>
    </w:p>
    <w:p w14:paraId="35259389" w14:textId="77777777" w:rsidR="006C11C8" w:rsidRPr="00587D5A" w:rsidRDefault="00587D5A" w:rsidP="00BA0A01">
      <w:pPr>
        <w:ind w:firstLineChars="3600" w:firstLine="7560"/>
        <w:jc w:val="right"/>
        <w:rPr>
          <w:rFonts w:ascii="Meiryo UI" w:eastAsia="Meiryo UI" w:hAnsi="Meiryo UI"/>
        </w:rPr>
      </w:pPr>
      <w:r w:rsidRPr="00587D5A">
        <w:rPr>
          <w:rFonts w:ascii="Meiryo UI" w:eastAsia="Meiryo UI" w:hAnsi="Meiryo UI" w:hint="eastAsia"/>
        </w:rPr>
        <w:t>以</w:t>
      </w:r>
      <w:r w:rsidRPr="00587D5A">
        <w:rPr>
          <w:rFonts w:ascii="Meiryo UI" w:eastAsia="Meiryo UI" w:hAnsi="Meiryo UI"/>
        </w:rPr>
        <w:t xml:space="preserve"> 上</w:t>
      </w:r>
    </w:p>
    <w:sectPr w:rsidR="006C11C8" w:rsidRPr="00587D5A" w:rsidSect="00BA0A0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D14"/>
    <w:multiLevelType w:val="hybridMultilevel"/>
    <w:tmpl w:val="14601C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F57DB7"/>
    <w:multiLevelType w:val="hybridMultilevel"/>
    <w:tmpl w:val="4F72486A"/>
    <w:lvl w:ilvl="0" w:tplc="BF802E2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556224"/>
    <w:multiLevelType w:val="hybridMultilevel"/>
    <w:tmpl w:val="44D65B2C"/>
    <w:lvl w:ilvl="0" w:tplc="04090001">
      <w:start w:val="1"/>
      <w:numFmt w:val="bullet"/>
      <w:lvlText w:val=""/>
      <w:lvlJc w:val="left"/>
      <w:pPr>
        <w:ind w:left="420" w:hanging="420"/>
      </w:pPr>
      <w:rPr>
        <w:rFonts w:ascii="Wingdings" w:hAnsi="Wingdings" w:hint="default"/>
      </w:rPr>
    </w:lvl>
    <w:lvl w:ilvl="1" w:tplc="29D8ACAE">
      <w:start w:val="8"/>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31441C"/>
    <w:multiLevelType w:val="hybridMultilevel"/>
    <w:tmpl w:val="2ED6543E"/>
    <w:lvl w:ilvl="0" w:tplc="EE9EDAAA">
      <w:numFmt w:val="bullet"/>
      <w:lvlText w:val="●"/>
      <w:lvlJc w:val="left"/>
      <w:pPr>
        <w:ind w:left="360" w:hanging="360"/>
      </w:pPr>
      <w:rPr>
        <w:rFonts w:ascii="Meiryo UI" w:eastAsia="Meiryo UI" w:hAnsi="Meiryo UI"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3D27C2"/>
    <w:multiLevelType w:val="hybridMultilevel"/>
    <w:tmpl w:val="2A10021E"/>
    <w:lvl w:ilvl="0" w:tplc="A90A83DC">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5" w15:restartNumberingAfterBreak="0">
    <w:nsid w:val="3FB24023"/>
    <w:multiLevelType w:val="hybridMultilevel"/>
    <w:tmpl w:val="47C47C50"/>
    <w:lvl w:ilvl="0" w:tplc="E4205BC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6273FD"/>
    <w:multiLevelType w:val="hybridMultilevel"/>
    <w:tmpl w:val="F9E200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7157F6"/>
    <w:multiLevelType w:val="hybridMultilevel"/>
    <w:tmpl w:val="52FE30D2"/>
    <w:lvl w:ilvl="0" w:tplc="A6CC93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F8A4DB2"/>
    <w:multiLevelType w:val="hybridMultilevel"/>
    <w:tmpl w:val="90D49B9E"/>
    <w:lvl w:ilvl="0" w:tplc="D18A506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7011099">
    <w:abstractNumId w:val="0"/>
  </w:num>
  <w:num w:numId="2" w16cid:durableId="1199321107">
    <w:abstractNumId w:val="8"/>
  </w:num>
  <w:num w:numId="3" w16cid:durableId="1580401218">
    <w:abstractNumId w:val="2"/>
  </w:num>
  <w:num w:numId="4" w16cid:durableId="1891458095">
    <w:abstractNumId w:val="1"/>
  </w:num>
  <w:num w:numId="5" w16cid:durableId="1409498193">
    <w:abstractNumId w:val="6"/>
  </w:num>
  <w:num w:numId="6" w16cid:durableId="1141121209">
    <w:abstractNumId w:val="3"/>
  </w:num>
  <w:num w:numId="7" w16cid:durableId="407962443">
    <w:abstractNumId w:val="5"/>
  </w:num>
  <w:num w:numId="8" w16cid:durableId="1903057804">
    <w:abstractNumId w:val="4"/>
  </w:num>
  <w:num w:numId="9" w16cid:durableId="1710253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5A"/>
    <w:rsid w:val="00027264"/>
    <w:rsid w:val="0003312A"/>
    <w:rsid w:val="00036728"/>
    <w:rsid w:val="00053419"/>
    <w:rsid w:val="000A0A63"/>
    <w:rsid w:val="000A225A"/>
    <w:rsid w:val="000C6DFB"/>
    <w:rsid w:val="000E74F2"/>
    <w:rsid w:val="000F14E3"/>
    <w:rsid w:val="00126CD0"/>
    <w:rsid w:val="0015566A"/>
    <w:rsid w:val="00164CA3"/>
    <w:rsid w:val="00175774"/>
    <w:rsid w:val="001830C0"/>
    <w:rsid w:val="001A171B"/>
    <w:rsid w:val="001A4726"/>
    <w:rsid w:val="001E16C3"/>
    <w:rsid w:val="00202C60"/>
    <w:rsid w:val="00211994"/>
    <w:rsid w:val="002149C9"/>
    <w:rsid w:val="00214CE4"/>
    <w:rsid w:val="00227A95"/>
    <w:rsid w:val="002507D3"/>
    <w:rsid w:val="00274269"/>
    <w:rsid w:val="00287CDF"/>
    <w:rsid w:val="002931F0"/>
    <w:rsid w:val="002B5E2B"/>
    <w:rsid w:val="002E48AE"/>
    <w:rsid w:val="002F75FE"/>
    <w:rsid w:val="002F77B5"/>
    <w:rsid w:val="002F7E9D"/>
    <w:rsid w:val="00360743"/>
    <w:rsid w:val="00366DA6"/>
    <w:rsid w:val="003901C5"/>
    <w:rsid w:val="003A2659"/>
    <w:rsid w:val="003A316B"/>
    <w:rsid w:val="003B39B0"/>
    <w:rsid w:val="003E769D"/>
    <w:rsid w:val="003F345A"/>
    <w:rsid w:val="003F6854"/>
    <w:rsid w:val="004334FA"/>
    <w:rsid w:val="004378B5"/>
    <w:rsid w:val="00441AA3"/>
    <w:rsid w:val="00450CB5"/>
    <w:rsid w:val="00452EDD"/>
    <w:rsid w:val="00453DDC"/>
    <w:rsid w:val="00472185"/>
    <w:rsid w:val="004C3B81"/>
    <w:rsid w:val="004C5BFD"/>
    <w:rsid w:val="004D214B"/>
    <w:rsid w:val="004D48D0"/>
    <w:rsid w:val="004F7213"/>
    <w:rsid w:val="005025F6"/>
    <w:rsid w:val="00506E5E"/>
    <w:rsid w:val="00550A3A"/>
    <w:rsid w:val="00552420"/>
    <w:rsid w:val="00564F64"/>
    <w:rsid w:val="00567B8E"/>
    <w:rsid w:val="00567CE1"/>
    <w:rsid w:val="0057440F"/>
    <w:rsid w:val="00587D5A"/>
    <w:rsid w:val="005B2FAA"/>
    <w:rsid w:val="005E1BC6"/>
    <w:rsid w:val="006118A2"/>
    <w:rsid w:val="00611A65"/>
    <w:rsid w:val="00622B01"/>
    <w:rsid w:val="00625629"/>
    <w:rsid w:val="00637D1E"/>
    <w:rsid w:val="00651266"/>
    <w:rsid w:val="00661D5B"/>
    <w:rsid w:val="0066527F"/>
    <w:rsid w:val="00685923"/>
    <w:rsid w:val="006C11C8"/>
    <w:rsid w:val="006C5C32"/>
    <w:rsid w:val="00711350"/>
    <w:rsid w:val="00740080"/>
    <w:rsid w:val="007572BA"/>
    <w:rsid w:val="00763710"/>
    <w:rsid w:val="0078248D"/>
    <w:rsid w:val="007A62DB"/>
    <w:rsid w:val="007C133F"/>
    <w:rsid w:val="007C7D9B"/>
    <w:rsid w:val="007C7EAB"/>
    <w:rsid w:val="007D35EB"/>
    <w:rsid w:val="007E0B7E"/>
    <w:rsid w:val="007E6A9E"/>
    <w:rsid w:val="007F34B0"/>
    <w:rsid w:val="007F37E0"/>
    <w:rsid w:val="008119E2"/>
    <w:rsid w:val="0081612C"/>
    <w:rsid w:val="00841B63"/>
    <w:rsid w:val="00856514"/>
    <w:rsid w:val="008B2876"/>
    <w:rsid w:val="008B2FA9"/>
    <w:rsid w:val="008B3084"/>
    <w:rsid w:val="008F681C"/>
    <w:rsid w:val="00917AEE"/>
    <w:rsid w:val="009577AC"/>
    <w:rsid w:val="00957A18"/>
    <w:rsid w:val="00971B77"/>
    <w:rsid w:val="00974468"/>
    <w:rsid w:val="00986283"/>
    <w:rsid w:val="00990048"/>
    <w:rsid w:val="009B2052"/>
    <w:rsid w:val="009C104D"/>
    <w:rsid w:val="009C2BBE"/>
    <w:rsid w:val="009C6B6B"/>
    <w:rsid w:val="009F5F81"/>
    <w:rsid w:val="00A11771"/>
    <w:rsid w:val="00A1341F"/>
    <w:rsid w:val="00A15056"/>
    <w:rsid w:val="00A15535"/>
    <w:rsid w:val="00A2539C"/>
    <w:rsid w:val="00A309A4"/>
    <w:rsid w:val="00A3290F"/>
    <w:rsid w:val="00A52381"/>
    <w:rsid w:val="00A53653"/>
    <w:rsid w:val="00A84A54"/>
    <w:rsid w:val="00AB5076"/>
    <w:rsid w:val="00AC4DBF"/>
    <w:rsid w:val="00AD636E"/>
    <w:rsid w:val="00AE4D5B"/>
    <w:rsid w:val="00AE5015"/>
    <w:rsid w:val="00B0170C"/>
    <w:rsid w:val="00B03377"/>
    <w:rsid w:val="00B0468A"/>
    <w:rsid w:val="00B144B1"/>
    <w:rsid w:val="00B456E5"/>
    <w:rsid w:val="00B46FCD"/>
    <w:rsid w:val="00B860B3"/>
    <w:rsid w:val="00B86361"/>
    <w:rsid w:val="00BA0A01"/>
    <w:rsid w:val="00BA333A"/>
    <w:rsid w:val="00BB487F"/>
    <w:rsid w:val="00BC4734"/>
    <w:rsid w:val="00C01FFF"/>
    <w:rsid w:val="00C335C1"/>
    <w:rsid w:val="00C52B20"/>
    <w:rsid w:val="00C74BF7"/>
    <w:rsid w:val="00C75694"/>
    <w:rsid w:val="00CB588D"/>
    <w:rsid w:val="00CD4EF9"/>
    <w:rsid w:val="00CD78CF"/>
    <w:rsid w:val="00D172F4"/>
    <w:rsid w:val="00D257A1"/>
    <w:rsid w:val="00D50BCD"/>
    <w:rsid w:val="00D714FA"/>
    <w:rsid w:val="00D84147"/>
    <w:rsid w:val="00D86B91"/>
    <w:rsid w:val="00D95066"/>
    <w:rsid w:val="00DC7793"/>
    <w:rsid w:val="00DE6535"/>
    <w:rsid w:val="00DF3C04"/>
    <w:rsid w:val="00DF4267"/>
    <w:rsid w:val="00E00C29"/>
    <w:rsid w:val="00E10371"/>
    <w:rsid w:val="00E14539"/>
    <w:rsid w:val="00E17F1D"/>
    <w:rsid w:val="00E31788"/>
    <w:rsid w:val="00E36CDA"/>
    <w:rsid w:val="00E454FD"/>
    <w:rsid w:val="00E70BEA"/>
    <w:rsid w:val="00E85B90"/>
    <w:rsid w:val="00E865E2"/>
    <w:rsid w:val="00E873D8"/>
    <w:rsid w:val="00EB115B"/>
    <w:rsid w:val="00EC7352"/>
    <w:rsid w:val="00ED3358"/>
    <w:rsid w:val="00F009C0"/>
    <w:rsid w:val="00F012BC"/>
    <w:rsid w:val="00F34D6C"/>
    <w:rsid w:val="00F4095D"/>
    <w:rsid w:val="00F4749F"/>
    <w:rsid w:val="00F56B5A"/>
    <w:rsid w:val="00F7190E"/>
    <w:rsid w:val="00F8271D"/>
    <w:rsid w:val="00FA2D25"/>
    <w:rsid w:val="00FD0D68"/>
    <w:rsid w:val="00FD4B0A"/>
    <w:rsid w:val="00FD7439"/>
    <w:rsid w:val="00FE0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6A801C"/>
  <w15:chartTrackingRefBased/>
  <w15:docId w15:val="{FC3679B4-61F5-4935-A094-A4E92D72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9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629"/>
    <w:pPr>
      <w:ind w:leftChars="400" w:left="840"/>
    </w:pPr>
  </w:style>
  <w:style w:type="character" w:styleId="a4">
    <w:name w:val="Hyperlink"/>
    <w:basedOn w:val="a0"/>
    <w:uiPriority w:val="99"/>
    <w:unhideWhenUsed/>
    <w:rsid w:val="0078248D"/>
    <w:rPr>
      <w:color w:val="0563C1" w:themeColor="hyperlink"/>
      <w:u w:val="single"/>
    </w:rPr>
  </w:style>
  <w:style w:type="character" w:styleId="a5">
    <w:name w:val="Unresolved Mention"/>
    <w:basedOn w:val="a0"/>
    <w:uiPriority w:val="99"/>
    <w:semiHidden/>
    <w:unhideWhenUsed/>
    <w:rsid w:val="0078248D"/>
    <w:rPr>
      <w:color w:val="605E5C"/>
      <w:shd w:val="clear" w:color="auto" w:fill="E1DFDD"/>
    </w:rPr>
  </w:style>
  <w:style w:type="character" w:styleId="a6">
    <w:name w:val="FollowedHyperlink"/>
    <w:basedOn w:val="a0"/>
    <w:uiPriority w:val="99"/>
    <w:semiHidden/>
    <w:unhideWhenUsed/>
    <w:rsid w:val="00782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146144">
      <w:bodyDiv w:val="1"/>
      <w:marLeft w:val="0"/>
      <w:marRight w:val="0"/>
      <w:marTop w:val="0"/>
      <w:marBottom w:val="0"/>
      <w:divBdr>
        <w:top w:val="none" w:sz="0" w:space="0" w:color="auto"/>
        <w:left w:val="none" w:sz="0" w:space="0" w:color="auto"/>
        <w:bottom w:val="none" w:sz="0" w:space="0" w:color="auto"/>
        <w:right w:val="none" w:sz="0" w:space="0" w:color="auto"/>
      </w:divBdr>
    </w:div>
    <w:div w:id="1714184289">
      <w:bodyDiv w:val="1"/>
      <w:marLeft w:val="0"/>
      <w:marRight w:val="0"/>
      <w:marTop w:val="0"/>
      <w:marBottom w:val="0"/>
      <w:divBdr>
        <w:top w:val="none" w:sz="0" w:space="0" w:color="auto"/>
        <w:left w:val="none" w:sz="0" w:space="0" w:color="auto"/>
        <w:bottom w:val="none" w:sz="0" w:space="0" w:color="auto"/>
        <w:right w:val="none" w:sz="0" w:space="0" w:color="auto"/>
      </w:divBdr>
      <w:divsChild>
        <w:div w:id="1220047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gata.sakura.ne.jp/plagata/wp-content/uploads/2025/11/e730aa10dde1985ff28e8aa3d482329d.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A66C8BB46A40408A74BAC1CA8E85B0" ma:contentTypeVersion="14" ma:contentTypeDescription="新しいドキュメントを作成します。" ma:contentTypeScope="" ma:versionID="b1d6fbe5f0a84033ad461260712c3eb3">
  <xsd:schema xmlns:xsd="http://www.w3.org/2001/XMLSchema" xmlns:xs="http://www.w3.org/2001/XMLSchema" xmlns:p="http://schemas.microsoft.com/office/2006/metadata/properties" xmlns:ns2="c73f811e-bad2-4157-ac99-7abce9d9147d" xmlns:ns3="d4596e87-c049-49f7-ad69-5382c6773621" targetNamespace="http://schemas.microsoft.com/office/2006/metadata/properties" ma:root="true" ma:fieldsID="970f630c99d30662f0b6727d62df588d" ns2:_="" ns3:_="">
    <xsd:import namespace="c73f811e-bad2-4157-ac99-7abce9d9147d"/>
    <xsd:import namespace="d4596e87-c049-49f7-ad69-5382c67736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f811e-bad2-4157-ac99-7abce9d91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bbdee94-0db4-42dd-84a7-e6ffc46b641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596e87-c049-49f7-ad69-5382c67736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03b909-5374-49e0-93e1-612003c3da91}" ma:internalName="TaxCatchAll" ma:showField="CatchAllData" ma:web="d4596e87-c049-49f7-ad69-5382c67736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596e87-c049-49f7-ad69-5382c6773621" xsi:nil="true"/>
    <lcf76f155ced4ddcb4097134ff3c332f xmlns="c73f811e-bad2-4157-ac99-7abce9d91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6D7F0B-D56E-4BBE-83FB-8977E8C494DA}">
  <ds:schemaRefs>
    <ds:schemaRef ds:uri="http://schemas.microsoft.com/sharepoint/v3/contenttype/forms"/>
  </ds:schemaRefs>
</ds:datastoreItem>
</file>

<file path=customXml/itemProps2.xml><?xml version="1.0" encoding="utf-8"?>
<ds:datastoreItem xmlns:ds="http://schemas.openxmlformats.org/officeDocument/2006/customXml" ds:itemID="{2226D6E2-9AB2-4E16-8B6D-7F23B1A7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f811e-bad2-4157-ac99-7abce9d9147d"/>
    <ds:schemaRef ds:uri="d4596e87-c049-49f7-ad69-5382c6773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D74AF-B172-49D3-9B79-E8AEC168ED7C}">
  <ds:schemaRefs>
    <ds:schemaRef ds:uri="http://schemas.microsoft.com/office/2006/metadata/properties"/>
    <ds:schemaRef ds:uri="http://schemas.microsoft.com/office/infopath/2007/PartnerControls"/>
    <ds:schemaRef ds:uri="d4596e87-c049-49f7-ad69-5382c6773621"/>
    <ds:schemaRef ds:uri="c73f811e-bad2-4157-ac99-7abce9d9147d"/>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3</Pages>
  <Words>391</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株式会社デンソー</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Keiichi Furuido (古井戸 桂一)</dc:creator>
  <cp:keywords/>
  <dc:description/>
  <cp:lastModifiedBy>Keiichi Furuido (古井戸 桂一)</cp:lastModifiedBy>
  <cp:revision>129</cp:revision>
  <dcterms:created xsi:type="dcterms:W3CDTF">2024-09-11T00:22:00Z</dcterms:created>
  <dcterms:modified xsi:type="dcterms:W3CDTF">2025-11-19T06:58:00Z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0x010100F8A66C8BB46A40408A74BAC1CA8E85B0</vt:lpwstr>
  </property>
  <property fmtid="{D5CDD505-2E9C-101B-9397-08002B2CF9AE}" pid="3" name="MSIP_Label_6add209e-37c4-4e15-ab1b-f9befe71def1_Enabled">
    <vt:lpwstr>true</vt:lpwstr>
  </property>
  <property fmtid="{D5CDD505-2E9C-101B-9397-08002B2CF9AE}" pid="4" name="MSIP_Label_6add209e-37c4-4e15-ab1b-f9befe71def1_SetDate">
    <vt:lpwstr>2024-09-11T00:22:17Z</vt:lpwstr>
  </property>
  <property fmtid="{D5CDD505-2E9C-101B-9397-08002B2CF9AE}" pid="5" name="MSIP_Label_6add209e-37c4-4e15-ab1b-f9befe71def1_Method">
    <vt:lpwstr>Standard</vt:lpwstr>
  </property>
  <property fmtid="{D5CDD505-2E9C-101B-9397-08002B2CF9AE}" pid="6" name="MSIP_Label_6add209e-37c4-4e15-ab1b-f9befe71def1_Name">
    <vt:lpwstr>G_MIP_Confidential_Exception</vt:lpwstr>
  </property>
  <property fmtid="{D5CDD505-2E9C-101B-9397-08002B2CF9AE}" pid="7" name="MSIP_Label_6add209e-37c4-4e15-ab1b-f9befe71def1_SiteId">
    <vt:lpwstr>69405920-b673-4f7c-8845-e124e9d08af2</vt:lpwstr>
  </property>
  <property fmtid="{D5CDD505-2E9C-101B-9397-08002B2CF9AE}" pid="8" name="MSIP_Label_6add209e-37c4-4e15-ab1b-f9befe71def1_ActionId">
    <vt:lpwstr>69348c07-26f8-43c1-abd3-7303cb22fc68</vt:lpwstr>
  </property>
  <property fmtid="{D5CDD505-2E9C-101B-9397-08002B2CF9AE}" pid="9" name="MSIP_Label_6add209e-37c4-4e15-ab1b-f9befe71def1_ContentBits">
    <vt:lpwstr>0</vt:lpwstr>
  </property>
</Properties>
</file>